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F49C2">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核酸提取仪配套试剂常规采购议价需求文件</w:t>
      </w:r>
    </w:p>
    <w:p w14:paraId="710D483D">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6CA2050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核酸提取仪配套试剂常规采购项目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2BF4790E">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868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62"/>
        <w:gridCol w:w="1715"/>
        <w:gridCol w:w="3204"/>
      </w:tblGrid>
      <w:tr w14:paraId="035D54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762" w:type="dxa"/>
            <w:tcBorders>
              <w:top w:val="outset" w:color="auto" w:sz="6" w:space="0"/>
              <w:left w:val="outset" w:color="auto" w:sz="6" w:space="0"/>
              <w:bottom w:val="outset" w:color="auto" w:sz="6" w:space="0"/>
              <w:right w:val="outset" w:color="auto" w:sz="6" w:space="0"/>
            </w:tcBorders>
            <w:vAlign w:val="center"/>
          </w:tcPr>
          <w:p w14:paraId="79A1B1A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715" w:type="dxa"/>
            <w:tcBorders>
              <w:top w:val="outset" w:color="auto" w:sz="6" w:space="0"/>
              <w:left w:val="outset" w:color="auto" w:sz="6" w:space="0"/>
              <w:bottom w:val="outset" w:color="auto" w:sz="6" w:space="0"/>
              <w:right w:val="outset" w:color="auto" w:sz="6" w:space="0"/>
            </w:tcBorders>
            <w:vAlign w:val="center"/>
          </w:tcPr>
          <w:p w14:paraId="23064101">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204" w:type="dxa"/>
            <w:tcBorders>
              <w:top w:val="outset" w:color="auto" w:sz="6" w:space="0"/>
              <w:left w:val="outset" w:color="auto" w:sz="6" w:space="0"/>
              <w:bottom w:val="outset" w:color="auto" w:sz="6" w:space="0"/>
              <w:right w:val="outset" w:color="auto" w:sz="6" w:space="0"/>
            </w:tcBorders>
            <w:vAlign w:val="center"/>
          </w:tcPr>
          <w:p w14:paraId="1C3DF86C">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03B7E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762" w:type="dxa"/>
            <w:tcBorders>
              <w:top w:val="outset" w:color="auto" w:sz="6" w:space="0"/>
              <w:left w:val="outset" w:color="auto" w:sz="6" w:space="0"/>
              <w:bottom w:val="outset" w:color="auto" w:sz="6" w:space="0"/>
              <w:right w:val="outset" w:color="auto" w:sz="6" w:space="0"/>
            </w:tcBorders>
            <w:vAlign w:val="center"/>
          </w:tcPr>
          <w:p w14:paraId="0C162CD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核酸提取仪</w:t>
            </w:r>
          </w:p>
          <w:p w14:paraId="6C3EAD9A">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（中元EXM3000,EXM6000,EXM9600）</w:t>
            </w:r>
          </w:p>
        </w:tc>
        <w:tc>
          <w:tcPr>
            <w:tcW w:w="1715" w:type="dxa"/>
            <w:tcBorders>
              <w:top w:val="outset" w:color="auto" w:sz="6" w:space="0"/>
              <w:left w:val="outset" w:color="auto" w:sz="6" w:space="0"/>
              <w:right w:val="outset" w:color="auto" w:sz="6" w:space="0"/>
            </w:tcBorders>
            <w:vAlign w:val="center"/>
          </w:tcPr>
          <w:p w14:paraId="0E59E13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204" w:type="dxa"/>
            <w:tcBorders>
              <w:top w:val="outset" w:color="auto" w:sz="6" w:space="0"/>
              <w:left w:val="outset" w:color="auto" w:sz="6" w:space="0"/>
              <w:right w:val="outset" w:color="auto" w:sz="6" w:space="0"/>
            </w:tcBorders>
            <w:vAlign w:val="center"/>
          </w:tcPr>
          <w:p w14:paraId="6F42D36F">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C82146B">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0C4011B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2B1E302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5386111A">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0034B96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50F02D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5D8BCF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1A5F3EB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595C0E5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268BA8B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6724C40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A48793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4D23DD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536F1C2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77EB0A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0F17E98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7525C1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4C84242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6178"/>
      <w:bookmarkStart w:id="10" w:name="_Toc9401"/>
      <w:bookmarkStart w:id="11" w:name="_Toc11412"/>
      <w:bookmarkStart w:id="12" w:name="_Toc1965"/>
      <w:bookmarkStart w:id="13" w:name="_Toc3374"/>
      <w:bookmarkStart w:id="14" w:name="_Toc26564"/>
      <w:bookmarkStart w:id="15" w:name="_Toc3976"/>
      <w:bookmarkStart w:id="16" w:name="_Toc17509"/>
      <w:bookmarkStart w:id="17" w:name="_Toc21930"/>
      <w:r>
        <w:rPr>
          <w:rFonts w:hint="eastAsia" w:ascii="方正仿宋_GBK" w:hAnsi="方正仿宋_GBK" w:eastAsia="方正仿宋_GBK" w:cs="方正仿宋_GBK"/>
          <w:color w:val="000000"/>
          <w:sz w:val="24"/>
          <w:szCs w:val="24"/>
          <w:lang w:val="en-US" w:eastAsia="zh-CN"/>
        </w:rPr>
        <w:t>四、服务要求</w:t>
      </w:r>
    </w:p>
    <w:p w14:paraId="5A79585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7101606C">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421558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4B03805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650A9C4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192F6E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6179945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43C824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5A76C38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7DDA96D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426FF1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792CA9B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2101D4B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56BD73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1E095CC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F57193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46D60EB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4DEFD8C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22978"/>
      <w:bookmarkStart w:id="20" w:name="_Toc517367960"/>
      <w:bookmarkStart w:id="21" w:name="_Toc13490"/>
      <w:bookmarkStart w:id="22" w:name="_Toc6933"/>
      <w:bookmarkStart w:id="23" w:name="_Toc31639"/>
      <w:bookmarkStart w:id="24" w:name="_Toc517368027"/>
      <w:bookmarkStart w:id="25" w:name="_Toc21862"/>
      <w:bookmarkStart w:id="26" w:name="_Toc31810"/>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4F1D8811">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339C6426">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254C213D">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39D1F3D3">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6CE9780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220557C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7457663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04A54D5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6656F8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A3CD3B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B60850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337FE43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197CEA77">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057FE172">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0D3DE5E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186744F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24167"/>
      <w:bookmarkStart w:id="31" w:name="_Toc15317"/>
      <w:bookmarkStart w:id="32" w:name="_Toc517367961"/>
      <w:bookmarkStart w:id="33" w:name="_Toc527828388"/>
      <w:bookmarkStart w:id="34" w:name="_Toc24060"/>
      <w:bookmarkStart w:id="35" w:name="_Toc2188"/>
      <w:bookmarkStart w:id="36" w:name="_Toc517368028"/>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40CC011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4E30714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22E52F3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643DF1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6B7435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F47D4A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66230D8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07866A2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4743CA6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0D3B33C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311A056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45768B34">
      <w:pPr>
        <w:pStyle w:val="5"/>
        <w:ind w:firstLine="562"/>
      </w:pPr>
    </w:p>
    <w:p w14:paraId="4E13507D">
      <w:pPr>
        <w:pStyle w:val="5"/>
        <w:ind w:firstLine="562"/>
      </w:pPr>
    </w:p>
    <w:p w14:paraId="09A8C123">
      <w:pPr>
        <w:pStyle w:val="5"/>
        <w:ind w:firstLine="562"/>
      </w:pPr>
    </w:p>
    <w:p w14:paraId="09953223">
      <w:pPr>
        <w:pStyle w:val="5"/>
        <w:ind w:firstLine="562"/>
      </w:pPr>
    </w:p>
    <w:p w14:paraId="29A691C8">
      <w:pPr>
        <w:pStyle w:val="5"/>
        <w:ind w:firstLine="562"/>
      </w:pPr>
    </w:p>
    <w:p w14:paraId="3F5BE96E">
      <w:pPr>
        <w:pStyle w:val="5"/>
        <w:ind w:firstLine="562"/>
      </w:pPr>
    </w:p>
    <w:p w14:paraId="4790F074">
      <w:pPr>
        <w:pStyle w:val="5"/>
        <w:ind w:firstLine="562"/>
      </w:pPr>
    </w:p>
    <w:p w14:paraId="33931C79">
      <w:pPr>
        <w:pStyle w:val="5"/>
        <w:ind w:firstLine="562"/>
      </w:pPr>
    </w:p>
    <w:p w14:paraId="189B4B8D">
      <w:pPr>
        <w:pStyle w:val="5"/>
        <w:ind w:firstLine="562"/>
      </w:pPr>
    </w:p>
    <w:p w14:paraId="469555B2">
      <w:pPr>
        <w:pStyle w:val="5"/>
        <w:ind w:firstLine="562"/>
      </w:pPr>
    </w:p>
    <w:p w14:paraId="5F9B596D">
      <w:pPr>
        <w:pStyle w:val="5"/>
        <w:ind w:firstLine="562"/>
      </w:pPr>
    </w:p>
    <w:p w14:paraId="71BC196E">
      <w:pPr>
        <w:pStyle w:val="5"/>
        <w:ind w:firstLine="562"/>
      </w:pPr>
    </w:p>
    <w:p w14:paraId="6D26B0FC">
      <w:pPr>
        <w:pStyle w:val="5"/>
        <w:ind w:firstLine="562"/>
      </w:pPr>
    </w:p>
    <w:p w14:paraId="2CA24C06">
      <w:pPr>
        <w:pStyle w:val="5"/>
        <w:ind w:firstLine="562"/>
      </w:pPr>
    </w:p>
    <w:p w14:paraId="650EAE2C">
      <w:pPr>
        <w:pStyle w:val="5"/>
        <w:ind w:firstLine="562"/>
      </w:pPr>
    </w:p>
    <w:p w14:paraId="578C82BC">
      <w:pPr>
        <w:pStyle w:val="5"/>
        <w:ind w:firstLine="562"/>
      </w:pPr>
    </w:p>
    <w:p w14:paraId="107FC4B4">
      <w:pPr>
        <w:pStyle w:val="5"/>
        <w:ind w:firstLine="562"/>
      </w:pPr>
    </w:p>
    <w:p w14:paraId="565F286F">
      <w:pPr>
        <w:pStyle w:val="5"/>
        <w:ind w:firstLine="562"/>
      </w:pPr>
    </w:p>
    <w:p w14:paraId="3DFC2F6B">
      <w:pPr>
        <w:pStyle w:val="5"/>
        <w:rPr>
          <w:rFonts w:hint="eastAsia" w:ascii="方正仿宋_GBK" w:hAnsi="方正仿宋_GBK" w:eastAsia="方正仿宋_GBK" w:cs="方正仿宋_GBK"/>
          <w:b/>
          <w:bCs/>
          <w:sz w:val="28"/>
          <w:szCs w:val="32"/>
          <w:lang w:val="en-US" w:eastAsia="zh-CN"/>
        </w:rPr>
      </w:pPr>
      <w:bookmarkStart w:id="53" w:name="_GoBack"/>
      <w:bookmarkEnd w:id="53"/>
      <w:r>
        <w:rPr>
          <w:rFonts w:hint="eastAsia" w:ascii="方正仿宋_GBK" w:hAnsi="方正仿宋_GBK" w:eastAsia="方正仿宋_GBK" w:cs="方正仿宋_GBK"/>
          <w:b/>
          <w:bCs/>
          <w:sz w:val="28"/>
          <w:szCs w:val="32"/>
          <w:lang w:val="en-US" w:eastAsia="zh-CN"/>
        </w:rPr>
        <w:t>附页：</w:t>
      </w:r>
    </w:p>
    <w:p w14:paraId="380DBFDF">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8BB9989">
      <w:pPr>
        <w:pStyle w:val="5"/>
        <w:jc w:val="center"/>
        <w:rPr>
          <w:rFonts w:hint="eastAsia" w:ascii="方正仿宋_GBK" w:hAnsi="方正仿宋_GBK" w:eastAsia="方正仿宋_GBK" w:cs="方正仿宋_GBK"/>
          <w:b/>
          <w:bCs/>
          <w:sz w:val="28"/>
          <w:szCs w:val="32"/>
          <w:lang w:val="en-US" w:eastAsia="zh-CN"/>
        </w:rPr>
      </w:pPr>
    </w:p>
    <w:p w14:paraId="4BF502F4">
      <w:pPr>
        <w:pStyle w:val="5"/>
        <w:jc w:val="center"/>
        <w:rPr>
          <w:rFonts w:hint="eastAsia" w:ascii="方正仿宋_GBK" w:hAnsi="方正仿宋_GBK" w:eastAsia="方正仿宋_GBK" w:cs="方正仿宋_GBK"/>
          <w:b/>
          <w:bCs/>
          <w:sz w:val="28"/>
          <w:szCs w:val="32"/>
          <w:lang w:val="en-US" w:eastAsia="zh-CN"/>
        </w:rPr>
      </w:pPr>
    </w:p>
    <w:p w14:paraId="47AB221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2D988B9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BE672F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49BF2DD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7029171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6E1A912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00436ED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4A7A81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11C65EC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3F93A28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663961CC">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773E820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105E02E9">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9461BE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ECDF8C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60423636">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1260EE20">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25232886">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6D4268F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165A0F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6006E9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5F10DE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0B4FC3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6D09F5B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3A22213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1978B5A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638E0BE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F0CEF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CF0D95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100B369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CE4277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404209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4FD3AE7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18C27B3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154ED98">
      <w:pPr>
        <w:spacing w:line="400" w:lineRule="exact"/>
        <w:ind w:firstLine="480" w:firstLineChars="200"/>
        <w:rPr>
          <w:rFonts w:hint="eastAsia" w:ascii="方正仿宋_GBK" w:hAnsi="宋体" w:eastAsia="方正仿宋_GBK"/>
          <w:sz w:val="24"/>
          <w:szCs w:val="24"/>
        </w:rPr>
      </w:pPr>
    </w:p>
    <w:p w14:paraId="63EC5C9A">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285F7698">
      <w:pPr>
        <w:snapToGrid w:val="0"/>
        <w:spacing w:line="500" w:lineRule="exact"/>
        <w:ind w:firstLine="480" w:firstLineChars="200"/>
        <w:rPr>
          <w:rFonts w:hint="eastAsia" w:ascii="方正仿宋_GBK" w:hAnsi="宋体" w:eastAsia="方正仿宋_GBK"/>
          <w:sz w:val="24"/>
          <w:szCs w:val="28"/>
        </w:rPr>
      </w:pPr>
    </w:p>
    <w:p w14:paraId="10FE95C1">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439B53F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7F84346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54300FA">
      <w:pPr>
        <w:spacing w:line="360" w:lineRule="auto"/>
        <w:rPr>
          <w:rFonts w:hint="eastAsia"/>
        </w:rPr>
      </w:pPr>
      <w:r>
        <w:rPr>
          <w:rFonts w:hint="eastAsia" w:ascii="方正仿宋_GBK" w:hAnsi="宋体" w:eastAsia="方正仿宋_GBK"/>
          <w:sz w:val="24"/>
          <w:szCs w:val="24"/>
        </w:rPr>
        <w:t xml:space="preserve">                                          </w:t>
      </w:r>
    </w:p>
    <w:p w14:paraId="5364516B">
      <w:pPr>
        <w:spacing w:line="360" w:lineRule="auto"/>
        <w:ind w:right="480" w:firstLine="6480" w:firstLineChars="2700"/>
        <w:rPr>
          <w:rFonts w:hint="eastAsia" w:ascii="方正仿宋_GBK" w:hAnsi="宋体" w:eastAsia="方正仿宋_GBK"/>
          <w:sz w:val="24"/>
          <w:szCs w:val="24"/>
        </w:rPr>
      </w:pPr>
    </w:p>
    <w:p w14:paraId="0798D55E">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EFD62C0">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106034662"/>
      <w:bookmarkStart w:id="43" w:name="_Toc208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6BDBEDC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36249236">
      <w:pPr>
        <w:tabs>
          <w:tab w:val="left" w:pos="6300"/>
        </w:tabs>
        <w:snapToGrid w:val="0"/>
        <w:spacing w:line="500" w:lineRule="exact"/>
        <w:ind w:firstLine="570"/>
        <w:rPr>
          <w:rFonts w:hint="eastAsia" w:ascii="方正仿宋_GBK" w:hAnsi="宋体" w:eastAsia="方正仿宋_GBK"/>
          <w:sz w:val="24"/>
          <w:szCs w:val="24"/>
        </w:rPr>
      </w:pPr>
    </w:p>
    <w:p w14:paraId="2079E8C8">
      <w:pPr>
        <w:tabs>
          <w:tab w:val="left" w:pos="6300"/>
        </w:tabs>
        <w:snapToGrid w:val="0"/>
        <w:spacing w:line="500" w:lineRule="exact"/>
        <w:ind w:firstLine="570"/>
        <w:rPr>
          <w:rFonts w:hint="eastAsia" w:ascii="方正仿宋_GBK" w:hAnsi="宋体" w:eastAsia="方正仿宋_GBK"/>
        </w:rPr>
      </w:pPr>
    </w:p>
    <w:p w14:paraId="5682EA7A">
      <w:pPr>
        <w:tabs>
          <w:tab w:val="left" w:pos="6300"/>
        </w:tabs>
        <w:snapToGrid w:val="0"/>
        <w:spacing w:line="500" w:lineRule="exact"/>
        <w:ind w:firstLine="570"/>
        <w:rPr>
          <w:rFonts w:hint="eastAsia" w:ascii="方正仿宋_GBK" w:hAnsi="宋体" w:eastAsia="方正仿宋_GBK"/>
        </w:rPr>
      </w:pPr>
    </w:p>
    <w:p w14:paraId="56E497C5">
      <w:pPr>
        <w:tabs>
          <w:tab w:val="left" w:pos="6300"/>
        </w:tabs>
        <w:snapToGrid w:val="0"/>
        <w:spacing w:line="500" w:lineRule="exact"/>
        <w:ind w:firstLine="570"/>
        <w:rPr>
          <w:rFonts w:hint="eastAsia" w:ascii="方正仿宋_GBK" w:hAnsi="宋体" w:eastAsia="方正仿宋_GBK"/>
        </w:rPr>
      </w:pPr>
    </w:p>
    <w:p w14:paraId="409B83CA">
      <w:pPr>
        <w:tabs>
          <w:tab w:val="left" w:pos="6300"/>
        </w:tabs>
        <w:snapToGrid w:val="0"/>
        <w:spacing w:line="500" w:lineRule="exact"/>
        <w:ind w:firstLine="570"/>
        <w:rPr>
          <w:rFonts w:hint="eastAsia" w:ascii="方正仿宋_GBK" w:hAnsi="宋体" w:eastAsia="方正仿宋_GBK"/>
        </w:rPr>
      </w:pPr>
    </w:p>
    <w:p w14:paraId="6C5B4937">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1A5D178F">
      <w:pPr>
        <w:tabs>
          <w:tab w:val="left" w:pos="6300"/>
        </w:tabs>
        <w:snapToGrid w:val="0"/>
        <w:spacing w:line="500" w:lineRule="exact"/>
        <w:ind w:firstLine="570"/>
        <w:rPr>
          <w:rFonts w:hint="eastAsia" w:ascii="方正仿宋_GBK" w:hAnsi="宋体" w:eastAsia="方正仿宋_GBK"/>
          <w:sz w:val="24"/>
        </w:rPr>
      </w:pPr>
    </w:p>
    <w:p w14:paraId="569072B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B5C597B">
      <w:pPr>
        <w:tabs>
          <w:tab w:val="left" w:pos="6300"/>
        </w:tabs>
        <w:snapToGrid w:val="0"/>
        <w:spacing w:line="500" w:lineRule="exact"/>
        <w:ind w:firstLine="570"/>
        <w:rPr>
          <w:rFonts w:hint="eastAsia" w:ascii="方正仿宋_GBK" w:hAnsi="宋体" w:eastAsia="方正仿宋_GBK"/>
          <w:sz w:val="24"/>
        </w:rPr>
      </w:pPr>
    </w:p>
    <w:p w14:paraId="6B135CF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E86B0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BB9B9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BA825F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553EAE1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08866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D3F04A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633C9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2F1B14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E0555A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368C9F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D4404D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ABDD8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0034B42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09D4D9B4">
      <w:pPr>
        <w:tabs>
          <w:tab w:val="left" w:pos="6300"/>
        </w:tabs>
        <w:snapToGrid w:val="0"/>
        <w:spacing w:line="500" w:lineRule="exact"/>
        <w:ind w:firstLine="570"/>
        <w:rPr>
          <w:rFonts w:hint="eastAsia" w:ascii="方正仿宋_GBK" w:hAnsi="宋体" w:eastAsia="方正仿宋_GBK"/>
          <w:sz w:val="24"/>
        </w:rPr>
      </w:pPr>
    </w:p>
    <w:p w14:paraId="37CF8593">
      <w:pPr>
        <w:tabs>
          <w:tab w:val="left" w:pos="6300"/>
        </w:tabs>
        <w:snapToGrid w:val="0"/>
        <w:spacing w:line="500" w:lineRule="exact"/>
        <w:ind w:firstLine="570"/>
        <w:rPr>
          <w:rFonts w:hint="eastAsia" w:ascii="方正仿宋_GBK" w:hAnsi="宋体" w:eastAsia="方正仿宋_GBK"/>
          <w:sz w:val="24"/>
        </w:rPr>
      </w:pPr>
    </w:p>
    <w:p w14:paraId="2B544111">
      <w:pPr>
        <w:tabs>
          <w:tab w:val="left" w:pos="6300"/>
        </w:tabs>
        <w:snapToGrid w:val="0"/>
        <w:spacing w:line="500" w:lineRule="exact"/>
        <w:ind w:firstLine="570"/>
        <w:rPr>
          <w:rFonts w:hint="eastAsia" w:ascii="方正仿宋_GBK" w:hAnsi="宋体" w:eastAsia="方正仿宋_GBK"/>
          <w:sz w:val="24"/>
        </w:rPr>
      </w:pPr>
    </w:p>
    <w:p w14:paraId="453A0B81">
      <w:pPr>
        <w:tabs>
          <w:tab w:val="left" w:pos="6300"/>
        </w:tabs>
        <w:snapToGrid w:val="0"/>
        <w:spacing w:line="500" w:lineRule="exact"/>
        <w:ind w:firstLine="570"/>
        <w:rPr>
          <w:rFonts w:hint="eastAsia" w:ascii="方正仿宋_GBK" w:hAnsi="宋体" w:eastAsia="方正仿宋_GBK"/>
          <w:sz w:val="24"/>
        </w:rPr>
      </w:pPr>
    </w:p>
    <w:p w14:paraId="118A8D18">
      <w:pPr>
        <w:tabs>
          <w:tab w:val="left" w:pos="6300"/>
        </w:tabs>
        <w:snapToGrid w:val="0"/>
        <w:spacing w:line="500" w:lineRule="exact"/>
        <w:ind w:firstLine="570"/>
        <w:rPr>
          <w:rFonts w:hint="eastAsia" w:ascii="方正仿宋_GBK" w:hAnsi="宋体" w:eastAsia="方正仿宋_GBK"/>
          <w:sz w:val="24"/>
        </w:rPr>
      </w:pPr>
    </w:p>
    <w:p w14:paraId="3F4C320F">
      <w:pPr>
        <w:tabs>
          <w:tab w:val="left" w:pos="6300"/>
        </w:tabs>
        <w:snapToGrid w:val="0"/>
        <w:spacing w:line="500" w:lineRule="exact"/>
        <w:ind w:firstLine="570"/>
        <w:rPr>
          <w:rFonts w:hint="eastAsia" w:ascii="方正仿宋_GBK" w:hAnsi="宋体" w:eastAsia="方正仿宋_GBK"/>
          <w:sz w:val="24"/>
        </w:rPr>
      </w:pPr>
    </w:p>
    <w:p w14:paraId="2503A0B5">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6C18B11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CB6837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E38AF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01E2E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E06FF3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24B1CB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398DBC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07A3A9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B5046A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1EE9CF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384D35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C0920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7764D8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691EA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12BC765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01DCE2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8669843">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1C192E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4E0694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78AA21A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4A302F24">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D0B54D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0880CFD">
      <w:pPr>
        <w:tabs>
          <w:tab w:val="left" w:pos="6300"/>
        </w:tabs>
        <w:snapToGrid w:val="0"/>
        <w:spacing w:line="530" w:lineRule="exact"/>
        <w:rPr>
          <w:sz w:val="24"/>
        </w:rPr>
      </w:pPr>
    </w:p>
    <w:p w14:paraId="668360F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7147882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45B25A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4DBD20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4CA8F85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604C1C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4275E5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1EF6C5A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06B310A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64405570">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2E2580B7">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305A2F2A">
      <w:pPr>
        <w:widowControl/>
        <w:numPr>
          <w:ilvl w:val="0"/>
          <w:numId w:val="0"/>
        </w:numPr>
        <w:spacing w:line="400" w:lineRule="exact"/>
        <w:jc w:val="left"/>
        <w:rPr>
          <w:rFonts w:hint="eastAsia" w:ascii="方正仿宋_GBK" w:hAnsi="宋体" w:eastAsia="方正仿宋_GBK"/>
          <w:sz w:val="24"/>
          <w:szCs w:val="24"/>
          <w:lang w:val="en-US" w:eastAsia="zh-CN"/>
        </w:rPr>
      </w:pPr>
    </w:p>
    <w:p w14:paraId="5B1AB4DE">
      <w:pPr>
        <w:widowControl/>
        <w:numPr>
          <w:ilvl w:val="0"/>
          <w:numId w:val="0"/>
        </w:numPr>
        <w:spacing w:line="400" w:lineRule="exact"/>
        <w:jc w:val="left"/>
        <w:rPr>
          <w:rFonts w:hint="eastAsia" w:ascii="方正仿宋_GBK" w:hAnsi="宋体" w:eastAsia="方正仿宋_GBK"/>
          <w:sz w:val="24"/>
          <w:szCs w:val="24"/>
          <w:lang w:val="en-US" w:eastAsia="zh-CN"/>
        </w:rPr>
      </w:pPr>
    </w:p>
    <w:p w14:paraId="21A0AB02">
      <w:pPr>
        <w:widowControl/>
        <w:numPr>
          <w:ilvl w:val="0"/>
          <w:numId w:val="0"/>
        </w:numPr>
        <w:spacing w:line="400" w:lineRule="exact"/>
        <w:jc w:val="left"/>
        <w:rPr>
          <w:rFonts w:hint="eastAsia" w:ascii="方正仿宋_GBK" w:hAnsi="宋体" w:eastAsia="方正仿宋_GBK"/>
          <w:sz w:val="24"/>
          <w:szCs w:val="24"/>
          <w:lang w:val="en-US" w:eastAsia="zh-CN"/>
        </w:rPr>
      </w:pPr>
    </w:p>
    <w:p w14:paraId="092A8231">
      <w:pPr>
        <w:widowControl/>
        <w:numPr>
          <w:ilvl w:val="0"/>
          <w:numId w:val="0"/>
        </w:numPr>
        <w:spacing w:line="400" w:lineRule="exact"/>
        <w:jc w:val="left"/>
        <w:rPr>
          <w:rFonts w:hint="eastAsia" w:ascii="方正仿宋_GBK" w:hAnsi="宋体" w:eastAsia="方正仿宋_GBK"/>
          <w:sz w:val="24"/>
          <w:szCs w:val="24"/>
          <w:lang w:val="en-US" w:eastAsia="zh-CN"/>
        </w:rPr>
      </w:pPr>
    </w:p>
    <w:p w14:paraId="2F9C2124">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579ABB6">
      <w:pPr>
        <w:widowControl/>
        <w:spacing w:line="400" w:lineRule="exact"/>
        <w:ind w:firstLine="480" w:firstLineChars="200"/>
        <w:jc w:val="left"/>
        <w:rPr>
          <w:rFonts w:hint="eastAsia" w:ascii="方正仿宋_GBK" w:hAnsi="宋体" w:eastAsia="方正仿宋_GBK"/>
          <w:sz w:val="24"/>
          <w:szCs w:val="24"/>
        </w:rPr>
      </w:pPr>
    </w:p>
    <w:p w14:paraId="1FD9B3A3">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429B7080">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3270FCD2">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515E72CF">
      <w:pPr>
        <w:pStyle w:val="6"/>
        <w:rPr>
          <w:rFonts w:hint="eastAsia"/>
        </w:rPr>
      </w:pPr>
    </w:p>
    <w:p w14:paraId="5F40B34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1618E17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09D86EC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724D2ACC">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776B0D3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69002A7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31D1893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927FB44">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0534B444">
      <w:pPr>
        <w:pStyle w:val="6"/>
        <w:rPr>
          <w:rFonts w:hint="eastAsia"/>
        </w:rPr>
      </w:pPr>
      <w:r>
        <w:rPr>
          <w:rFonts w:hint="eastAsia"/>
        </w:rPr>
        <w:t>　　　</w:t>
      </w:r>
    </w:p>
    <w:p w14:paraId="543C7084">
      <w:pPr>
        <w:pStyle w:val="6"/>
        <w:rPr>
          <w:rFonts w:hint="eastAsia" w:ascii="方正仿宋_GBK" w:hAnsi="方正仿宋_GBK" w:eastAsia="方正仿宋_GBK" w:cs="方正仿宋_GBK"/>
          <w:sz w:val="24"/>
          <w:szCs w:val="32"/>
        </w:rPr>
      </w:pPr>
      <w:r>
        <w:rPr>
          <w:rFonts w:hint="eastAsia"/>
        </w:rPr>
        <w:t>　　　</w:t>
      </w:r>
    </w:p>
    <w:p w14:paraId="0D4463F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4B59AE4">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EDC708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43136D05">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4382A1F0">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B41A8C7">
      <w:pPr>
        <w:pStyle w:val="8"/>
        <w:numPr>
          <w:ilvl w:val="0"/>
          <w:numId w:val="0"/>
        </w:numPr>
        <w:spacing w:line="400" w:lineRule="exact"/>
        <w:rPr>
          <w:rFonts w:hint="eastAsia" w:ascii="方正仿宋_GBK" w:hAnsi="宋体" w:eastAsia="方正仿宋_GBK"/>
          <w:sz w:val="24"/>
          <w:szCs w:val="24"/>
        </w:rPr>
      </w:pPr>
    </w:p>
    <w:p w14:paraId="045EE08D">
      <w:pPr>
        <w:pStyle w:val="8"/>
        <w:numPr>
          <w:ilvl w:val="0"/>
          <w:numId w:val="0"/>
        </w:numPr>
        <w:spacing w:line="400" w:lineRule="exact"/>
        <w:rPr>
          <w:rFonts w:hint="eastAsia" w:ascii="方正仿宋_GBK" w:hAnsi="宋体" w:eastAsia="方正仿宋_GBK"/>
          <w:sz w:val="24"/>
          <w:szCs w:val="24"/>
        </w:rPr>
      </w:pPr>
    </w:p>
    <w:p w14:paraId="2C5009D0">
      <w:pPr>
        <w:pStyle w:val="8"/>
        <w:numPr>
          <w:ilvl w:val="0"/>
          <w:numId w:val="0"/>
        </w:numPr>
        <w:spacing w:line="400" w:lineRule="exact"/>
        <w:rPr>
          <w:rFonts w:hint="eastAsia" w:ascii="方正仿宋_GBK" w:hAnsi="宋体" w:eastAsia="方正仿宋_GBK"/>
          <w:sz w:val="24"/>
          <w:szCs w:val="24"/>
        </w:rPr>
      </w:pPr>
    </w:p>
    <w:p w14:paraId="62CF43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6A76D3A">
      <w:pPr>
        <w:widowControl/>
        <w:spacing w:line="400" w:lineRule="exact"/>
        <w:ind w:firstLine="480" w:firstLineChars="200"/>
        <w:jc w:val="left"/>
        <w:rPr>
          <w:rFonts w:hint="eastAsia" w:ascii="方正仿宋_GBK" w:hAnsi="宋体" w:eastAsia="方正仿宋_GBK"/>
          <w:sz w:val="24"/>
          <w:szCs w:val="24"/>
          <w:lang w:val="en-US" w:eastAsia="zh-CN"/>
        </w:rPr>
      </w:pPr>
    </w:p>
    <w:p w14:paraId="2E3D9A28">
      <w:pPr>
        <w:widowControl/>
        <w:spacing w:line="400" w:lineRule="exact"/>
        <w:ind w:firstLine="480" w:firstLineChars="200"/>
        <w:jc w:val="left"/>
        <w:rPr>
          <w:rFonts w:hint="eastAsia" w:ascii="方正仿宋_GBK" w:hAnsi="宋体" w:eastAsia="方正仿宋_GBK"/>
          <w:sz w:val="24"/>
          <w:szCs w:val="24"/>
          <w:lang w:val="en-US" w:eastAsia="zh-CN"/>
        </w:rPr>
      </w:pPr>
    </w:p>
    <w:p w14:paraId="36B8DA30">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F38BAAF1-C261-4F41-A928-1C5FE9227038}"/>
  </w:font>
  <w:font w:name="仿宋">
    <w:panose1 w:val="02010609060101010101"/>
    <w:charset w:val="86"/>
    <w:family w:val="modern"/>
    <w:pitch w:val="default"/>
    <w:sig w:usb0="800002BF" w:usb1="38CF7CFA" w:usb2="00000016" w:usb3="00000000" w:csb0="00040001" w:csb1="00000000"/>
    <w:embedRegular r:id="rId2" w:fontKey="{5C41B4FA-71B0-40BF-9F02-375519A4FCE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202AB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2D5865"/>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4358</Words>
  <Characters>4617</Characters>
  <Lines>12</Lines>
  <Paragraphs>3</Paragraphs>
  <TotalTime>0</TotalTime>
  <ScaleCrop>false</ScaleCrop>
  <LinksUpToDate>false</LinksUpToDate>
  <CharactersWithSpaces>5382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2024-08-28T09:03:29Z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