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64F91">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default" w:ascii="Times New Roman" w:hAnsi="Times New Roman" w:eastAsia="方正仿宋_GBK" w:cs="Times New Roman"/>
          <w:b/>
          <w:bCs/>
          <w:color w:val="000000"/>
          <w:sz w:val="28"/>
          <w:szCs w:val="28"/>
          <w:lang w:val="en-US" w:eastAsia="zh-CN"/>
        </w:rPr>
        <w:t>医用固定带</w:t>
      </w:r>
      <w:r>
        <w:rPr>
          <w:rFonts w:hint="eastAsia" w:ascii="Times New Roman" w:hAnsi="Times New Roman" w:eastAsia="方正仿宋_GBK" w:cs="Times New Roman"/>
          <w:b/>
          <w:bCs/>
          <w:color w:val="000000"/>
          <w:sz w:val="28"/>
          <w:szCs w:val="28"/>
          <w:lang w:val="en-US" w:eastAsia="zh-CN"/>
        </w:rPr>
        <w:t>常规</w:t>
      </w:r>
      <w:r>
        <w:rPr>
          <w:rFonts w:hint="default" w:ascii="Times New Roman" w:hAnsi="Times New Roman" w:eastAsia="方正仿宋_GBK" w:cs="Times New Roman"/>
          <w:b/>
          <w:bCs/>
          <w:color w:val="000000"/>
          <w:sz w:val="28"/>
          <w:szCs w:val="28"/>
          <w:lang w:val="en-US" w:eastAsia="zh-CN"/>
        </w:rPr>
        <w:t>采购需求文件</w:t>
      </w:r>
    </w:p>
    <w:p w14:paraId="4D0E89AE">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3B27914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14:paraId="0C80FD11">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88"/>
        <w:gridCol w:w="2850"/>
        <w:gridCol w:w="1690"/>
        <w:gridCol w:w="2791"/>
      </w:tblGrid>
      <w:tr w14:paraId="79DB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4" w:type="dxa"/>
            <w:tcBorders>
              <w:top w:val="single" w:color="auto" w:sz="4" w:space="0"/>
              <w:left w:val="single" w:color="auto" w:sz="4" w:space="0"/>
              <w:right w:val="single" w:color="auto" w:sz="4" w:space="0"/>
            </w:tcBorders>
            <w:vAlign w:val="center"/>
          </w:tcPr>
          <w:p w14:paraId="13BE209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序号</w:t>
            </w:r>
          </w:p>
        </w:tc>
        <w:tc>
          <w:tcPr>
            <w:tcW w:w="1488" w:type="dxa"/>
            <w:tcBorders>
              <w:top w:val="single" w:color="auto" w:sz="4" w:space="0"/>
              <w:left w:val="single" w:color="auto" w:sz="4" w:space="0"/>
              <w:right w:val="single" w:color="auto" w:sz="4" w:space="0"/>
            </w:tcBorders>
            <w:vAlign w:val="center"/>
          </w:tcPr>
          <w:p w14:paraId="590C372E">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耗材名称</w:t>
            </w:r>
          </w:p>
        </w:tc>
        <w:tc>
          <w:tcPr>
            <w:tcW w:w="2850" w:type="dxa"/>
            <w:tcBorders>
              <w:top w:val="single" w:color="auto" w:sz="4" w:space="0"/>
              <w:left w:val="single" w:color="auto" w:sz="4" w:space="0"/>
              <w:right w:val="single" w:color="auto" w:sz="4" w:space="0"/>
            </w:tcBorders>
            <w:vAlign w:val="center"/>
          </w:tcPr>
          <w:p w14:paraId="44B6946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90" w:type="dxa"/>
            <w:tcBorders>
              <w:top w:val="single" w:color="auto" w:sz="4" w:space="0"/>
              <w:left w:val="single" w:color="auto" w:sz="4" w:space="0"/>
              <w:right w:val="single" w:color="auto" w:sz="4" w:space="0"/>
            </w:tcBorders>
            <w:vAlign w:val="center"/>
          </w:tcPr>
          <w:p w14:paraId="78AD9425">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791" w:type="dxa"/>
            <w:tcBorders>
              <w:top w:val="single" w:color="auto" w:sz="4" w:space="0"/>
              <w:left w:val="single" w:color="auto" w:sz="4" w:space="0"/>
              <w:right w:val="single" w:color="auto" w:sz="4" w:space="0"/>
            </w:tcBorders>
            <w:vAlign w:val="center"/>
          </w:tcPr>
          <w:p w14:paraId="1D26B680">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0E37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34" w:type="dxa"/>
            <w:tcBorders>
              <w:left w:val="single" w:color="auto" w:sz="4" w:space="0"/>
              <w:right w:val="single" w:color="auto" w:sz="4" w:space="0"/>
            </w:tcBorders>
            <w:vAlign w:val="center"/>
          </w:tcPr>
          <w:p w14:paraId="3C62CC6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488" w:type="dxa"/>
            <w:tcBorders>
              <w:left w:val="single" w:color="auto" w:sz="4" w:space="0"/>
              <w:right w:val="single" w:color="auto" w:sz="4" w:space="0"/>
            </w:tcBorders>
            <w:vAlign w:val="center"/>
          </w:tcPr>
          <w:p w14:paraId="2E558742">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前臂吊带</w:t>
            </w:r>
          </w:p>
        </w:tc>
        <w:tc>
          <w:tcPr>
            <w:tcW w:w="2850" w:type="dxa"/>
            <w:tcBorders>
              <w:left w:val="single" w:color="auto" w:sz="4" w:space="0"/>
              <w:right w:val="single" w:color="auto" w:sz="4" w:space="0"/>
            </w:tcBorders>
            <w:vAlign w:val="center"/>
          </w:tcPr>
          <w:p w14:paraId="367C3747">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90" w:type="dxa"/>
            <w:vMerge w:val="restart"/>
            <w:tcBorders>
              <w:left w:val="single" w:color="auto" w:sz="4" w:space="0"/>
              <w:right w:val="single" w:color="auto" w:sz="4" w:space="0"/>
            </w:tcBorders>
            <w:vAlign w:val="center"/>
          </w:tcPr>
          <w:p w14:paraId="276C11EE">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791" w:type="dxa"/>
            <w:vMerge w:val="restart"/>
            <w:tcBorders>
              <w:left w:val="single" w:color="auto" w:sz="4" w:space="0"/>
              <w:right w:val="single" w:color="auto" w:sz="4" w:space="0"/>
            </w:tcBorders>
            <w:vAlign w:val="center"/>
          </w:tcPr>
          <w:p w14:paraId="7F2E25E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1、原则上进行线上采购。        2、集采耗材除外。                     </w:t>
            </w:r>
          </w:p>
        </w:tc>
      </w:tr>
      <w:tr w14:paraId="12EF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34" w:type="dxa"/>
            <w:tcBorders>
              <w:left w:val="single" w:color="auto" w:sz="4" w:space="0"/>
              <w:right w:val="single" w:color="auto" w:sz="4" w:space="0"/>
            </w:tcBorders>
            <w:vAlign w:val="center"/>
          </w:tcPr>
          <w:p w14:paraId="0232F1C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488" w:type="dxa"/>
            <w:tcBorders>
              <w:left w:val="single" w:color="auto" w:sz="4" w:space="0"/>
              <w:right w:val="single" w:color="auto" w:sz="4" w:space="0"/>
            </w:tcBorders>
            <w:vAlign w:val="center"/>
          </w:tcPr>
          <w:p w14:paraId="03912C09">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下肢固定带</w:t>
            </w:r>
          </w:p>
        </w:tc>
        <w:tc>
          <w:tcPr>
            <w:tcW w:w="2850" w:type="dxa"/>
            <w:tcBorders>
              <w:left w:val="single" w:color="auto" w:sz="4" w:space="0"/>
              <w:right w:val="single" w:color="auto" w:sz="4" w:space="0"/>
            </w:tcBorders>
            <w:vAlign w:val="center"/>
          </w:tcPr>
          <w:p w14:paraId="7E388C73">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90" w:type="dxa"/>
            <w:vMerge w:val="continue"/>
            <w:tcBorders>
              <w:left w:val="single" w:color="auto" w:sz="4" w:space="0"/>
              <w:right w:val="single" w:color="auto" w:sz="4" w:space="0"/>
            </w:tcBorders>
            <w:vAlign w:val="center"/>
          </w:tcPr>
          <w:p w14:paraId="6C17DB49">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791" w:type="dxa"/>
            <w:vMerge w:val="continue"/>
            <w:tcBorders>
              <w:left w:val="single" w:color="auto" w:sz="4" w:space="0"/>
              <w:right w:val="single" w:color="auto" w:sz="4" w:space="0"/>
            </w:tcBorders>
            <w:vAlign w:val="center"/>
          </w:tcPr>
          <w:p w14:paraId="08F953EF">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7A4A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34" w:type="dxa"/>
            <w:tcBorders>
              <w:left w:val="single" w:color="auto" w:sz="4" w:space="0"/>
              <w:right w:val="single" w:color="auto" w:sz="4" w:space="0"/>
            </w:tcBorders>
            <w:vAlign w:val="center"/>
          </w:tcPr>
          <w:p w14:paraId="32D6233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488" w:type="dxa"/>
            <w:tcBorders>
              <w:left w:val="single" w:color="auto" w:sz="4" w:space="0"/>
              <w:right w:val="single" w:color="auto" w:sz="4" w:space="0"/>
            </w:tcBorders>
            <w:vAlign w:val="center"/>
          </w:tcPr>
          <w:p w14:paraId="670AE2CC">
            <w:pPr>
              <w:keepNext/>
              <w:keepLines/>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健美腹带</w:t>
            </w:r>
          </w:p>
        </w:tc>
        <w:tc>
          <w:tcPr>
            <w:tcW w:w="2850" w:type="dxa"/>
            <w:tcBorders>
              <w:left w:val="single" w:color="auto" w:sz="4" w:space="0"/>
              <w:right w:val="single" w:color="auto" w:sz="4" w:space="0"/>
            </w:tcBorders>
            <w:vAlign w:val="center"/>
          </w:tcPr>
          <w:p w14:paraId="415F58FA">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用于保护腹壁，降低手术后的腹腔压力，防止缝合线脱落或组织撕裂</w:t>
            </w:r>
          </w:p>
        </w:tc>
        <w:tc>
          <w:tcPr>
            <w:tcW w:w="1690" w:type="dxa"/>
            <w:vMerge w:val="continue"/>
            <w:tcBorders>
              <w:left w:val="single" w:color="auto" w:sz="4" w:space="0"/>
              <w:right w:val="single" w:color="auto" w:sz="4" w:space="0"/>
            </w:tcBorders>
            <w:vAlign w:val="center"/>
          </w:tcPr>
          <w:p w14:paraId="1F27D28E">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791" w:type="dxa"/>
            <w:vMerge w:val="continue"/>
            <w:tcBorders>
              <w:left w:val="single" w:color="auto" w:sz="4" w:space="0"/>
              <w:right w:val="single" w:color="auto" w:sz="4" w:space="0"/>
            </w:tcBorders>
            <w:vAlign w:val="center"/>
          </w:tcPr>
          <w:p w14:paraId="1DBF0CE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66BF7AC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60706B4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C0EEAD1">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14:paraId="070A78E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2099D3F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1EA937D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0D8E9F72">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339D54EA">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5AC192C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20B8E068">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2A6EB37A">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1526F6B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27758215">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6178"/>
      <w:bookmarkStart w:id="10" w:name="_Toc1965"/>
      <w:bookmarkStart w:id="11" w:name="_Toc3976"/>
      <w:bookmarkStart w:id="12" w:name="_Toc9401"/>
      <w:bookmarkStart w:id="13" w:name="_Toc22548773"/>
      <w:bookmarkStart w:id="14" w:name="_Toc26564"/>
      <w:bookmarkStart w:id="15" w:name="_Toc3374"/>
      <w:bookmarkStart w:id="16" w:name="_Toc17509"/>
      <w:bookmarkStart w:id="17" w:name="_Toc11412"/>
    </w:p>
    <w:p w14:paraId="1DDA68C6">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6C39FCF2">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5C30AF16">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7EABE4B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1469DC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17620B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0CE0A02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4D36532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0AECC96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05A4563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3210DAD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A60844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日）起三个工作日。</w:t>
      </w:r>
    </w:p>
    <w:p w14:paraId="5B7FFD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12</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76886A16">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7ACB7BB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43460E3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bookmarkStart w:id="53" w:name="_GoBack"/>
      <w:bookmarkEnd w:id="53"/>
    </w:p>
    <w:p w14:paraId="0F98EF97">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6B3323F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708BD77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D358E5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4500CE2A">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48189A6C">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8132"/>
      <w:bookmarkStart w:id="19" w:name="_Toc31639"/>
      <w:bookmarkStart w:id="20" w:name="_Toc13490"/>
      <w:bookmarkStart w:id="21" w:name="_Toc31810"/>
      <w:bookmarkStart w:id="22" w:name="_Toc527828387"/>
      <w:bookmarkStart w:id="23" w:name="_Toc22978"/>
      <w:bookmarkStart w:id="24" w:name="_Toc6933"/>
      <w:bookmarkStart w:id="25" w:name="_Toc21862"/>
      <w:bookmarkStart w:id="26" w:name="_Toc517367960"/>
      <w:bookmarkStart w:id="27" w:name="_Toc517368027"/>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77773615">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B216642">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2818925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7E5D9411">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2FAFCFF5">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2149BCC4">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21C8F1F5">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20B88FEB">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7B9E0179">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7B1F920">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1DABBCA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125E1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793F63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6F32A32">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7F1E3F30">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04DBF972">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0734"/>
      <w:bookmarkStart w:id="30" w:name="_Toc15317"/>
      <w:bookmarkStart w:id="31" w:name="_Toc1495"/>
      <w:bookmarkStart w:id="32" w:name="_Toc24060"/>
      <w:bookmarkStart w:id="33" w:name="_Toc527828388"/>
      <w:bookmarkStart w:id="34" w:name="_Toc517367961"/>
      <w:bookmarkStart w:id="35" w:name="_Toc24167"/>
      <w:bookmarkStart w:id="36" w:name="_Toc2188"/>
      <w:bookmarkStart w:id="37" w:name="_Toc51736802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40D15E4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5C244DD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7442A20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38B3A9F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2E4449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F108A4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66210DE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9E193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0B8C27E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D7850B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52DBAE9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5FD69888">
      <w:pPr>
        <w:pStyle w:val="5"/>
        <w:ind w:firstLine="562"/>
        <w:rPr>
          <w:rFonts w:hint="default" w:ascii="Times New Roman" w:hAnsi="Times New Roman" w:cs="Times New Roman"/>
        </w:rPr>
      </w:pPr>
    </w:p>
    <w:p w14:paraId="77177845">
      <w:pPr>
        <w:pStyle w:val="5"/>
        <w:ind w:firstLine="562"/>
        <w:rPr>
          <w:rFonts w:hint="default" w:ascii="Times New Roman" w:hAnsi="Times New Roman" w:cs="Times New Roman"/>
        </w:rPr>
      </w:pPr>
    </w:p>
    <w:p w14:paraId="7DD9DC42">
      <w:pPr>
        <w:pStyle w:val="5"/>
        <w:ind w:firstLine="562"/>
        <w:rPr>
          <w:rFonts w:hint="default" w:ascii="Times New Roman" w:hAnsi="Times New Roman" w:cs="Times New Roman"/>
        </w:rPr>
      </w:pPr>
    </w:p>
    <w:p w14:paraId="3A8DF147">
      <w:pPr>
        <w:pStyle w:val="5"/>
        <w:ind w:firstLine="562"/>
        <w:rPr>
          <w:rFonts w:hint="default" w:ascii="Times New Roman" w:hAnsi="Times New Roman" w:cs="Times New Roman"/>
        </w:rPr>
      </w:pPr>
    </w:p>
    <w:p w14:paraId="46B09123">
      <w:pPr>
        <w:pStyle w:val="5"/>
        <w:ind w:firstLine="562"/>
        <w:rPr>
          <w:rFonts w:hint="default" w:ascii="Times New Roman" w:hAnsi="Times New Roman" w:cs="Times New Roman"/>
        </w:rPr>
      </w:pPr>
    </w:p>
    <w:p w14:paraId="5BD39B78">
      <w:pPr>
        <w:pStyle w:val="5"/>
        <w:ind w:firstLine="562"/>
        <w:rPr>
          <w:rFonts w:hint="default" w:ascii="Times New Roman" w:hAnsi="Times New Roman" w:cs="Times New Roman"/>
        </w:rPr>
      </w:pPr>
    </w:p>
    <w:p w14:paraId="726ADDC5">
      <w:pPr>
        <w:pStyle w:val="5"/>
        <w:ind w:firstLine="562"/>
        <w:rPr>
          <w:rFonts w:hint="default" w:ascii="Times New Roman" w:hAnsi="Times New Roman" w:cs="Times New Roman"/>
        </w:rPr>
      </w:pPr>
    </w:p>
    <w:p w14:paraId="3A91EBDE">
      <w:pPr>
        <w:pStyle w:val="5"/>
        <w:ind w:firstLine="562"/>
        <w:rPr>
          <w:rFonts w:hint="default" w:ascii="Times New Roman" w:hAnsi="Times New Roman" w:cs="Times New Roman"/>
        </w:rPr>
      </w:pPr>
    </w:p>
    <w:p w14:paraId="046FC51B">
      <w:pPr>
        <w:pStyle w:val="5"/>
        <w:ind w:firstLine="562"/>
        <w:rPr>
          <w:rFonts w:hint="default" w:ascii="Times New Roman" w:hAnsi="Times New Roman" w:cs="Times New Roman"/>
        </w:rPr>
      </w:pPr>
    </w:p>
    <w:p w14:paraId="2489E06D">
      <w:pPr>
        <w:pStyle w:val="5"/>
        <w:ind w:firstLine="562"/>
        <w:rPr>
          <w:rFonts w:hint="default" w:ascii="Times New Roman" w:hAnsi="Times New Roman" w:cs="Times New Roman"/>
        </w:rPr>
      </w:pPr>
    </w:p>
    <w:p w14:paraId="3F2F0910">
      <w:pPr>
        <w:pStyle w:val="5"/>
        <w:ind w:firstLine="562"/>
        <w:rPr>
          <w:rFonts w:hint="default" w:ascii="Times New Roman" w:hAnsi="Times New Roman" w:cs="Times New Roman"/>
        </w:rPr>
      </w:pPr>
    </w:p>
    <w:p w14:paraId="606002A9">
      <w:pPr>
        <w:pStyle w:val="5"/>
        <w:ind w:firstLine="562"/>
        <w:rPr>
          <w:rFonts w:hint="default" w:ascii="Times New Roman" w:hAnsi="Times New Roman" w:cs="Times New Roman"/>
        </w:rPr>
      </w:pPr>
    </w:p>
    <w:p w14:paraId="7493AD71">
      <w:pPr>
        <w:pStyle w:val="5"/>
        <w:ind w:firstLine="562"/>
        <w:rPr>
          <w:rFonts w:hint="default" w:ascii="Times New Roman" w:hAnsi="Times New Roman" w:cs="Times New Roman"/>
        </w:rPr>
      </w:pPr>
    </w:p>
    <w:p w14:paraId="73051E81">
      <w:pPr>
        <w:pStyle w:val="5"/>
        <w:ind w:firstLine="562"/>
        <w:rPr>
          <w:rFonts w:hint="default" w:ascii="Times New Roman" w:hAnsi="Times New Roman" w:cs="Times New Roman"/>
        </w:rPr>
      </w:pPr>
    </w:p>
    <w:p w14:paraId="52C5A6CF">
      <w:pPr>
        <w:pStyle w:val="5"/>
        <w:ind w:firstLine="562"/>
        <w:rPr>
          <w:rFonts w:hint="default" w:ascii="Times New Roman" w:hAnsi="Times New Roman" w:cs="Times New Roman"/>
        </w:rPr>
      </w:pPr>
    </w:p>
    <w:p w14:paraId="2A78B167">
      <w:pPr>
        <w:pStyle w:val="5"/>
        <w:ind w:firstLine="562"/>
        <w:rPr>
          <w:rFonts w:hint="default" w:ascii="Times New Roman" w:hAnsi="Times New Roman" w:cs="Times New Roman"/>
        </w:rPr>
      </w:pPr>
    </w:p>
    <w:p w14:paraId="1796973E">
      <w:pPr>
        <w:pStyle w:val="5"/>
        <w:ind w:firstLine="562"/>
        <w:rPr>
          <w:rFonts w:hint="default" w:ascii="Times New Roman" w:hAnsi="Times New Roman" w:cs="Times New Roman"/>
        </w:rPr>
      </w:pPr>
    </w:p>
    <w:p w14:paraId="0033BEA1">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007B41C4">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43A666F6">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0F89065F">
      <w:pPr>
        <w:pStyle w:val="5"/>
        <w:jc w:val="center"/>
        <w:rPr>
          <w:rFonts w:hint="default" w:ascii="Times New Roman" w:hAnsi="Times New Roman" w:eastAsia="方正仿宋_GBK" w:cs="Times New Roman"/>
          <w:b/>
          <w:bCs/>
          <w:sz w:val="28"/>
          <w:szCs w:val="32"/>
          <w:lang w:val="en-US" w:eastAsia="zh-CN"/>
        </w:rPr>
      </w:pPr>
    </w:p>
    <w:p w14:paraId="70E76216">
      <w:pPr>
        <w:pStyle w:val="5"/>
        <w:jc w:val="center"/>
        <w:rPr>
          <w:rFonts w:hint="default" w:ascii="Times New Roman" w:hAnsi="Times New Roman" w:eastAsia="方正仿宋_GBK" w:cs="Times New Roman"/>
          <w:b/>
          <w:bCs/>
          <w:sz w:val="28"/>
          <w:szCs w:val="32"/>
          <w:lang w:val="en-US" w:eastAsia="zh-CN"/>
        </w:rPr>
      </w:pPr>
    </w:p>
    <w:p w14:paraId="1EA0160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695B7BF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E959DA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2E6BDE6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97049C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1914A8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5A6350B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48CAB3F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091F9A7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37C3C7E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16F920A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4A5C650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D3E512D">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08B621E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4A9497C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5757BE">
      <w:pPr>
        <w:numPr>
          <w:ilvl w:val="0"/>
          <w:numId w:val="7"/>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60BDB7">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76252A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1CD4CA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0E1890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6B73CEA3">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1898A2A3">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6A8687DB">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0C212DE1">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3AD20E67">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4E718E15">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073BD9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095AA75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653AC9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B25792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4A643DA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2B27E0C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278144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BBAF684">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2B424A07">
      <w:pPr>
        <w:spacing w:line="400" w:lineRule="exact"/>
        <w:ind w:firstLine="480" w:firstLineChars="200"/>
        <w:rPr>
          <w:rFonts w:hint="default" w:ascii="Times New Roman" w:hAnsi="Times New Roman" w:eastAsia="方正仿宋_GBK" w:cs="Times New Roman"/>
          <w:sz w:val="24"/>
          <w:szCs w:val="24"/>
        </w:rPr>
      </w:pPr>
    </w:p>
    <w:p w14:paraId="43BD52B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3EF79A5C">
      <w:pPr>
        <w:snapToGrid w:val="0"/>
        <w:spacing w:line="500" w:lineRule="exact"/>
        <w:ind w:firstLine="480" w:firstLineChars="200"/>
        <w:rPr>
          <w:rFonts w:hint="default" w:ascii="Times New Roman" w:hAnsi="Times New Roman" w:eastAsia="方正仿宋_GBK" w:cs="Times New Roman"/>
          <w:sz w:val="24"/>
          <w:szCs w:val="28"/>
        </w:rPr>
      </w:pPr>
    </w:p>
    <w:p w14:paraId="29E0806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1BC4B97E">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C16DFFE">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AC526CC">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5DED6AED">
      <w:pPr>
        <w:spacing w:line="360" w:lineRule="auto"/>
        <w:ind w:right="480" w:firstLine="6480" w:firstLineChars="2700"/>
        <w:rPr>
          <w:rFonts w:hint="default" w:ascii="Times New Roman" w:hAnsi="Times New Roman" w:eastAsia="方正仿宋_GBK" w:cs="Times New Roman"/>
          <w:sz w:val="24"/>
          <w:szCs w:val="24"/>
        </w:rPr>
      </w:pPr>
    </w:p>
    <w:p w14:paraId="6EEFBE8F">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6360C3B">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42913421"/>
      <w:bookmarkStart w:id="41" w:name="_Toc313008358"/>
      <w:bookmarkStart w:id="42" w:name="_Toc106034662"/>
      <w:bookmarkStart w:id="43" w:name="_Toc65660382"/>
      <w:bookmarkStart w:id="44" w:name="_Toc2016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888363"/>
      <w:bookmarkStart w:id="47" w:name="_Toc313008359"/>
      <w:bookmarkStart w:id="48" w:name="_Toc342913422"/>
    </w:p>
    <w:p w14:paraId="6632D869">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7C5B808D">
      <w:pPr>
        <w:tabs>
          <w:tab w:val="left" w:pos="6300"/>
        </w:tabs>
        <w:snapToGrid w:val="0"/>
        <w:spacing w:line="500" w:lineRule="exact"/>
        <w:ind w:firstLine="570"/>
        <w:rPr>
          <w:rFonts w:hint="default" w:ascii="Times New Roman" w:hAnsi="Times New Roman" w:eastAsia="方正仿宋_GBK" w:cs="Times New Roman"/>
          <w:sz w:val="24"/>
          <w:szCs w:val="24"/>
        </w:rPr>
      </w:pPr>
    </w:p>
    <w:p w14:paraId="3824C480">
      <w:pPr>
        <w:tabs>
          <w:tab w:val="left" w:pos="6300"/>
        </w:tabs>
        <w:snapToGrid w:val="0"/>
        <w:spacing w:line="500" w:lineRule="exact"/>
        <w:ind w:firstLine="570"/>
        <w:rPr>
          <w:rFonts w:hint="default" w:ascii="Times New Roman" w:hAnsi="Times New Roman" w:eastAsia="方正仿宋_GBK" w:cs="Times New Roman"/>
        </w:rPr>
      </w:pPr>
    </w:p>
    <w:p w14:paraId="0FD8CBE8">
      <w:pPr>
        <w:tabs>
          <w:tab w:val="left" w:pos="6300"/>
        </w:tabs>
        <w:snapToGrid w:val="0"/>
        <w:spacing w:line="500" w:lineRule="exact"/>
        <w:ind w:firstLine="570"/>
        <w:rPr>
          <w:rFonts w:hint="default" w:ascii="Times New Roman" w:hAnsi="Times New Roman" w:eastAsia="方正仿宋_GBK" w:cs="Times New Roman"/>
        </w:rPr>
      </w:pPr>
    </w:p>
    <w:p w14:paraId="4D3F0741">
      <w:pPr>
        <w:tabs>
          <w:tab w:val="left" w:pos="6300"/>
        </w:tabs>
        <w:snapToGrid w:val="0"/>
        <w:spacing w:line="500" w:lineRule="exact"/>
        <w:ind w:firstLine="570"/>
        <w:rPr>
          <w:rFonts w:hint="default" w:ascii="Times New Roman" w:hAnsi="Times New Roman" w:eastAsia="方正仿宋_GBK" w:cs="Times New Roman"/>
        </w:rPr>
      </w:pPr>
    </w:p>
    <w:p w14:paraId="6C900B73">
      <w:pPr>
        <w:tabs>
          <w:tab w:val="left" w:pos="6300"/>
        </w:tabs>
        <w:snapToGrid w:val="0"/>
        <w:spacing w:line="500" w:lineRule="exact"/>
        <w:ind w:firstLine="570"/>
        <w:rPr>
          <w:rFonts w:hint="default" w:ascii="Times New Roman" w:hAnsi="Times New Roman" w:eastAsia="方正仿宋_GBK" w:cs="Times New Roman"/>
        </w:rPr>
      </w:pPr>
    </w:p>
    <w:p w14:paraId="2CCDB1B1">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1B7AE784">
      <w:pPr>
        <w:tabs>
          <w:tab w:val="left" w:pos="6300"/>
        </w:tabs>
        <w:snapToGrid w:val="0"/>
        <w:spacing w:line="500" w:lineRule="exact"/>
        <w:ind w:firstLine="570"/>
        <w:rPr>
          <w:rFonts w:hint="default" w:ascii="Times New Roman" w:hAnsi="Times New Roman" w:eastAsia="方正仿宋_GBK" w:cs="Times New Roman"/>
          <w:sz w:val="24"/>
        </w:rPr>
      </w:pPr>
    </w:p>
    <w:p w14:paraId="4EA94D11">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EBE50CE">
      <w:pPr>
        <w:tabs>
          <w:tab w:val="left" w:pos="6300"/>
        </w:tabs>
        <w:snapToGrid w:val="0"/>
        <w:spacing w:line="500" w:lineRule="exact"/>
        <w:ind w:firstLine="570"/>
        <w:rPr>
          <w:rFonts w:hint="default" w:ascii="Times New Roman" w:hAnsi="Times New Roman" w:eastAsia="方正仿宋_GBK" w:cs="Times New Roman"/>
          <w:sz w:val="24"/>
        </w:rPr>
      </w:pPr>
    </w:p>
    <w:p w14:paraId="3B0E42E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5B414E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4CA5F9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B46877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11CAC3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E53B0D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CA0709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59912E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6807A2D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8CA3D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488C291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B2DBF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293EB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45EE4C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1E743220">
      <w:pPr>
        <w:tabs>
          <w:tab w:val="left" w:pos="6300"/>
        </w:tabs>
        <w:snapToGrid w:val="0"/>
        <w:spacing w:line="500" w:lineRule="exact"/>
        <w:ind w:firstLine="570"/>
        <w:rPr>
          <w:rFonts w:hint="default" w:ascii="Times New Roman" w:hAnsi="Times New Roman" w:eastAsia="方正仿宋_GBK" w:cs="Times New Roman"/>
          <w:sz w:val="24"/>
        </w:rPr>
      </w:pPr>
    </w:p>
    <w:p w14:paraId="3B3F44F4">
      <w:pPr>
        <w:tabs>
          <w:tab w:val="left" w:pos="6300"/>
        </w:tabs>
        <w:snapToGrid w:val="0"/>
        <w:spacing w:line="500" w:lineRule="exact"/>
        <w:ind w:firstLine="570"/>
        <w:rPr>
          <w:rFonts w:hint="default" w:ascii="Times New Roman" w:hAnsi="Times New Roman" w:eastAsia="方正仿宋_GBK" w:cs="Times New Roman"/>
          <w:sz w:val="24"/>
        </w:rPr>
      </w:pPr>
    </w:p>
    <w:p w14:paraId="79138F71">
      <w:pPr>
        <w:tabs>
          <w:tab w:val="left" w:pos="6300"/>
        </w:tabs>
        <w:snapToGrid w:val="0"/>
        <w:spacing w:line="500" w:lineRule="exact"/>
        <w:ind w:firstLine="570"/>
        <w:rPr>
          <w:rFonts w:hint="default" w:ascii="Times New Roman" w:hAnsi="Times New Roman" w:eastAsia="方正仿宋_GBK" w:cs="Times New Roman"/>
          <w:sz w:val="24"/>
        </w:rPr>
      </w:pPr>
    </w:p>
    <w:p w14:paraId="44CDE046">
      <w:pPr>
        <w:tabs>
          <w:tab w:val="left" w:pos="6300"/>
        </w:tabs>
        <w:snapToGrid w:val="0"/>
        <w:spacing w:line="500" w:lineRule="exact"/>
        <w:ind w:firstLine="570"/>
        <w:rPr>
          <w:rFonts w:hint="default" w:ascii="Times New Roman" w:hAnsi="Times New Roman" w:eastAsia="方正仿宋_GBK" w:cs="Times New Roman"/>
          <w:sz w:val="24"/>
        </w:rPr>
      </w:pPr>
    </w:p>
    <w:p w14:paraId="628DBB12">
      <w:pPr>
        <w:tabs>
          <w:tab w:val="left" w:pos="6300"/>
        </w:tabs>
        <w:snapToGrid w:val="0"/>
        <w:spacing w:line="500" w:lineRule="exact"/>
        <w:ind w:firstLine="570"/>
        <w:rPr>
          <w:rFonts w:hint="default" w:ascii="Times New Roman" w:hAnsi="Times New Roman" w:eastAsia="方正仿宋_GBK" w:cs="Times New Roman"/>
          <w:sz w:val="24"/>
        </w:rPr>
      </w:pPr>
    </w:p>
    <w:p w14:paraId="58936A85">
      <w:pPr>
        <w:tabs>
          <w:tab w:val="left" w:pos="6300"/>
        </w:tabs>
        <w:snapToGrid w:val="0"/>
        <w:spacing w:line="500" w:lineRule="exact"/>
        <w:ind w:firstLine="570"/>
        <w:rPr>
          <w:rFonts w:hint="default" w:ascii="Times New Roman" w:hAnsi="Times New Roman" w:eastAsia="方正仿宋_GBK" w:cs="Times New Roman"/>
          <w:sz w:val="24"/>
        </w:rPr>
      </w:pPr>
    </w:p>
    <w:p w14:paraId="07024002">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4CD9A903">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65DC49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37AA4A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5D4A9B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7F975E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649F6CF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30F0D4A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5F187D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DF32F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884C8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8C827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2D3E19A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072B86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E8B9D9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5CE26901">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0095CF4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6A1B582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5A47F0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59CBF0A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5336E5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223607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3AAA59D">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5C373DDA">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7D9C8516">
      <w:pPr>
        <w:tabs>
          <w:tab w:val="left" w:pos="6300"/>
        </w:tabs>
        <w:snapToGrid w:val="0"/>
        <w:spacing w:line="530" w:lineRule="exact"/>
        <w:rPr>
          <w:rFonts w:hint="default" w:ascii="Times New Roman" w:hAnsi="Times New Roman" w:cs="Times New Roman"/>
          <w:sz w:val="24"/>
        </w:rPr>
      </w:pPr>
    </w:p>
    <w:p w14:paraId="137B206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37349DA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5C3D0A90">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655336F5">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22F3D969">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36098A0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23DD84F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6D6BDE9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606D257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2B717F50">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36935FB1">
      <w:pPr>
        <w:widowControl/>
        <w:numPr>
          <w:ilvl w:val="0"/>
          <w:numId w:val="10"/>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2B34071">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DF3C3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49E48635">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1275F58">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1FE50EB">
      <w:pPr>
        <w:widowControl/>
        <w:numPr>
          <w:ilvl w:val="0"/>
          <w:numId w:val="10"/>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48B796BC">
      <w:pPr>
        <w:widowControl/>
        <w:spacing w:line="400" w:lineRule="exact"/>
        <w:ind w:firstLine="480" w:firstLineChars="200"/>
        <w:jc w:val="left"/>
        <w:rPr>
          <w:rFonts w:hint="default" w:ascii="Times New Roman" w:hAnsi="Times New Roman" w:eastAsia="方正仿宋_GBK" w:cs="Times New Roman"/>
          <w:sz w:val="24"/>
          <w:szCs w:val="24"/>
        </w:rPr>
      </w:pPr>
    </w:p>
    <w:p w14:paraId="4988A6F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2080"/>
      <w:bookmarkStart w:id="50" w:name="_Toc106034663"/>
      <w:bookmarkStart w:id="51" w:name="_Toc6566038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07B2D752">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6F2A470">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08A2F311">
      <w:pPr>
        <w:pStyle w:val="6"/>
        <w:rPr>
          <w:rFonts w:hint="default" w:ascii="Times New Roman" w:hAnsi="Times New Roman" w:cs="Times New Roman"/>
        </w:rPr>
      </w:pPr>
    </w:p>
    <w:p w14:paraId="2325D84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4337493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0CF3301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0672BA9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4F2F811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321D20A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671C8C1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3E5A7D4D">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1C26F3EF">
      <w:pPr>
        <w:pStyle w:val="6"/>
        <w:rPr>
          <w:rFonts w:hint="default" w:ascii="Times New Roman" w:hAnsi="Times New Roman" w:cs="Times New Roman"/>
        </w:rPr>
      </w:pPr>
      <w:r>
        <w:rPr>
          <w:rFonts w:hint="default" w:ascii="Times New Roman" w:hAnsi="Times New Roman" w:cs="Times New Roman"/>
        </w:rPr>
        <w:t>　　　</w:t>
      </w:r>
    </w:p>
    <w:p w14:paraId="5BFDEDCE">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2AE4C33C">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223DDD6C">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2ED222D9">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494542AA">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2BD3A80A">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4E03AD58">
      <w:pPr>
        <w:pStyle w:val="8"/>
        <w:numPr>
          <w:ilvl w:val="0"/>
          <w:numId w:val="0"/>
        </w:numPr>
        <w:spacing w:line="400" w:lineRule="exact"/>
        <w:rPr>
          <w:rFonts w:hint="default" w:ascii="Times New Roman" w:hAnsi="Times New Roman" w:eastAsia="方正仿宋_GBK" w:cs="Times New Roman"/>
          <w:sz w:val="24"/>
          <w:szCs w:val="24"/>
        </w:rPr>
      </w:pPr>
    </w:p>
    <w:p w14:paraId="2AC62D4E">
      <w:pPr>
        <w:pStyle w:val="8"/>
        <w:numPr>
          <w:ilvl w:val="0"/>
          <w:numId w:val="0"/>
        </w:numPr>
        <w:spacing w:line="400" w:lineRule="exact"/>
        <w:rPr>
          <w:rFonts w:hint="default" w:ascii="Times New Roman" w:hAnsi="Times New Roman" w:eastAsia="方正仿宋_GBK" w:cs="Times New Roman"/>
          <w:sz w:val="24"/>
          <w:szCs w:val="24"/>
        </w:rPr>
      </w:pPr>
    </w:p>
    <w:p w14:paraId="69FF22A0">
      <w:pPr>
        <w:pStyle w:val="8"/>
        <w:numPr>
          <w:ilvl w:val="0"/>
          <w:numId w:val="0"/>
        </w:numPr>
        <w:spacing w:line="400" w:lineRule="exact"/>
        <w:rPr>
          <w:rFonts w:hint="default" w:ascii="Times New Roman" w:hAnsi="Times New Roman" w:eastAsia="方正仿宋_GBK" w:cs="Times New Roman"/>
          <w:sz w:val="24"/>
          <w:szCs w:val="24"/>
        </w:rPr>
      </w:pPr>
    </w:p>
    <w:p w14:paraId="3953BD42">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56EFC234">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268FCD1F">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0236FEA7">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9AA7525-2074-4AB5-BF75-CF3BCA3020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6">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7">
    <w:nsid w:val="2B3B8C58"/>
    <w:multiLevelType w:val="singleLevel"/>
    <w:tmpl w:val="2B3B8C58"/>
    <w:lvl w:ilvl="0" w:tentative="0">
      <w:start w:val="5"/>
      <w:numFmt w:val="chineseCounting"/>
      <w:suff w:val="nothing"/>
      <w:lvlText w:val="（%1）"/>
      <w:lvlJc w:val="left"/>
      <w:rPr>
        <w:rFonts w:hint="eastAsia"/>
      </w:rPr>
    </w:lvl>
  </w:abstractNum>
  <w:abstractNum w:abstractNumId="8">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9">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8"/>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4D56BE"/>
    <w:rsid w:val="2F5A5EDA"/>
    <w:rsid w:val="2FF620A4"/>
    <w:rsid w:val="305C705B"/>
    <w:rsid w:val="30BD408D"/>
    <w:rsid w:val="327114A6"/>
    <w:rsid w:val="34192013"/>
    <w:rsid w:val="34DF325D"/>
    <w:rsid w:val="3542559A"/>
    <w:rsid w:val="35683252"/>
    <w:rsid w:val="356E302D"/>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0019EA"/>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D24510E"/>
    <w:rsid w:val="5E3B6EA6"/>
    <w:rsid w:val="5E47584B"/>
    <w:rsid w:val="5EC809F4"/>
    <w:rsid w:val="5F1818BF"/>
    <w:rsid w:val="5F2F1888"/>
    <w:rsid w:val="5F6A3B63"/>
    <w:rsid w:val="5F904FD0"/>
    <w:rsid w:val="5FC058B5"/>
    <w:rsid w:val="603F4A02"/>
    <w:rsid w:val="60C9031A"/>
    <w:rsid w:val="613B1159"/>
    <w:rsid w:val="61834DEC"/>
    <w:rsid w:val="61AB3DF6"/>
    <w:rsid w:val="62AC472E"/>
    <w:rsid w:val="64434207"/>
    <w:rsid w:val="644A5BFB"/>
    <w:rsid w:val="646D3B32"/>
    <w:rsid w:val="646E458C"/>
    <w:rsid w:val="64713D93"/>
    <w:rsid w:val="64C85426"/>
    <w:rsid w:val="64CF0321"/>
    <w:rsid w:val="653C465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1F07BCF"/>
    <w:rsid w:val="723A6707"/>
    <w:rsid w:val="72C377F4"/>
    <w:rsid w:val="73B21561"/>
    <w:rsid w:val="73EA2176"/>
    <w:rsid w:val="746C560B"/>
    <w:rsid w:val="74B56105"/>
    <w:rsid w:val="75536960"/>
    <w:rsid w:val="759977E2"/>
    <w:rsid w:val="761E6A3A"/>
    <w:rsid w:val="770F5F97"/>
    <w:rsid w:val="77EC182D"/>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4363</Words>
  <Characters>4566</Characters>
  <Lines>12</Lines>
  <Paragraphs>3</Paragraphs>
  <TotalTime>0</TotalTime>
  <ScaleCrop>false</ScaleCrop>
  <LinksUpToDate>false</LinksUpToDate>
  <CharactersWithSpaces>5356</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2024-10-08T13:51:06Z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