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953A">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b/>
          <w:bCs/>
          <w:color w:val="000000"/>
          <w:sz w:val="28"/>
          <w:szCs w:val="28"/>
        </w:rPr>
      </w:pPr>
      <w:bookmarkStart w:id="0" w:name="_Toc19155"/>
      <w:bookmarkStart w:id="53" w:name="_GoBack"/>
      <w:bookmarkEnd w:id="53"/>
      <w:r>
        <w:rPr>
          <w:rFonts w:hint="eastAsia" w:ascii="方正仿宋_GBK" w:hAnsi="方正仿宋_GBK" w:eastAsia="方正仿宋_GBK" w:cs="方正仿宋_GBK"/>
          <w:b/>
          <w:bCs/>
          <w:color w:val="000000"/>
          <w:sz w:val="28"/>
          <w:szCs w:val="28"/>
          <w:lang w:val="en-US" w:eastAsia="zh-CN"/>
        </w:rPr>
        <w:t>医用不锈钢制品常规采购需求文件</w:t>
      </w:r>
    </w:p>
    <w:p w14:paraId="43C8A3A7">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137871C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医用不锈钢制品常规采购项目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068BA92B">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715"/>
        <w:gridCol w:w="1679"/>
        <w:gridCol w:w="3376"/>
      </w:tblGrid>
      <w:tr w14:paraId="527F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43" w:type="dxa"/>
            <w:tcBorders>
              <w:top w:val="single" w:color="auto" w:sz="4" w:space="0"/>
              <w:left w:val="single" w:color="auto" w:sz="4" w:space="0"/>
              <w:right w:val="single" w:color="auto" w:sz="4" w:space="0"/>
            </w:tcBorders>
            <w:vAlign w:val="center"/>
          </w:tcPr>
          <w:p w14:paraId="0B84A5CE">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耗材名称</w:t>
            </w:r>
          </w:p>
        </w:tc>
        <w:tc>
          <w:tcPr>
            <w:tcW w:w="2715" w:type="dxa"/>
            <w:tcBorders>
              <w:top w:val="single" w:color="auto" w:sz="4" w:space="0"/>
              <w:left w:val="single" w:color="auto" w:sz="4" w:space="0"/>
              <w:right w:val="single" w:color="auto" w:sz="4" w:space="0"/>
            </w:tcBorders>
            <w:vAlign w:val="center"/>
          </w:tcPr>
          <w:p w14:paraId="6EEBCFFA">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1679" w:type="dxa"/>
            <w:tcBorders>
              <w:top w:val="single" w:color="auto" w:sz="4" w:space="0"/>
              <w:left w:val="single" w:color="auto" w:sz="4" w:space="0"/>
              <w:right w:val="single" w:color="auto" w:sz="4" w:space="0"/>
            </w:tcBorders>
            <w:vAlign w:val="center"/>
          </w:tcPr>
          <w:p w14:paraId="71280D97">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376" w:type="dxa"/>
            <w:tcBorders>
              <w:top w:val="single" w:color="auto" w:sz="4" w:space="0"/>
              <w:left w:val="single" w:color="auto" w:sz="4" w:space="0"/>
              <w:right w:val="single" w:color="auto" w:sz="4" w:space="0"/>
            </w:tcBorders>
            <w:vAlign w:val="center"/>
          </w:tcPr>
          <w:p w14:paraId="0991265D">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14:paraId="7506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43" w:type="dxa"/>
            <w:tcBorders>
              <w:left w:val="single" w:color="auto" w:sz="4" w:space="0"/>
              <w:right w:val="single" w:color="auto" w:sz="4" w:space="0"/>
            </w:tcBorders>
            <w:vAlign w:val="center"/>
          </w:tcPr>
          <w:p w14:paraId="069F4D60">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不锈钢制品</w:t>
            </w:r>
          </w:p>
        </w:tc>
        <w:tc>
          <w:tcPr>
            <w:tcW w:w="2715" w:type="dxa"/>
            <w:tcBorders>
              <w:left w:val="single" w:color="auto" w:sz="4" w:space="0"/>
              <w:right w:val="single" w:color="auto" w:sz="4" w:space="0"/>
            </w:tcBorders>
            <w:vAlign w:val="center"/>
          </w:tcPr>
          <w:p w14:paraId="230B6356">
            <w:pPr>
              <w:keepNext/>
              <w:keepLines/>
              <w:spacing w:line="240" w:lineRule="auto"/>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含泡镊筒、方盘、有盖方盘(有孔、无孔)、服药杯、弯盘、换药碗、油膏罐、量杯、盆子。</w:t>
            </w:r>
          </w:p>
        </w:tc>
        <w:tc>
          <w:tcPr>
            <w:tcW w:w="1679" w:type="dxa"/>
            <w:tcBorders>
              <w:left w:val="single" w:color="auto" w:sz="4" w:space="0"/>
              <w:right w:val="single" w:color="auto" w:sz="4" w:space="0"/>
            </w:tcBorders>
            <w:vAlign w:val="center"/>
          </w:tcPr>
          <w:p w14:paraId="516EF67D">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376" w:type="dxa"/>
            <w:tcBorders>
              <w:left w:val="single" w:color="auto" w:sz="4" w:space="0"/>
              <w:right w:val="single" w:color="auto" w:sz="4" w:space="0"/>
            </w:tcBorders>
            <w:vAlign w:val="center"/>
          </w:tcPr>
          <w:p w14:paraId="62C6A18B">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供应商应提供说明中所有产品。</w:t>
            </w:r>
          </w:p>
          <w:p w14:paraId="20A5F6D6">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材质要求：材质为304/316不锈钢或以上，现场提供样品(方盘、 弯盘、量杯、换药碗、盆子、泡镊筒)。</w:t>
            </w:r>
          </w:p>
          <w:p w14:paraId="4396E5C8">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原则上线上采购(高值耗材线上采购)。  </w:t>
            </w:r>
          </w:p>
          <w:p w14:paraId="0A0A1E04">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集采耗材除外。                     </w:t>
            </w:r>
          </w:p>
        </w:tc>
      </w:tr>
    </w:tbl>
    <w:p w14:paraId="3209399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14:paraId="4E543F3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3BA761C8">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14:paraId="54DB299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72F76B7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1E655A0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07F928B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41E7B35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66163F4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461A311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0A49845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3690954B">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31BBDAF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14:paraId="218A847B">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3976"/>
      <w:bookmarkStart w:id="9" w:name="_Toc22548773"/>
      <w:bookmarkStart w:id="10" w:name="_Toc17509"/>
      <w:bookmarkStart w:id="11" w:name="_Toc3374"/>
      <w:bookmarkStart w:id="12" w:name="_Toc11412"/>
      <w:bookmarkStart w:id="13" w:name="_Toc9401"/>
      <w:bookmarkStart w:id="14" w:name="_Toc1965"/>
      <w:bookmarkStart w:id="15" w:name="_Toc21930"/>
      <w:bookmarkStart w:id="16" w:name="_Toc26564"/>
      <w:bookmarkStart w:id="17" w:name="_Toc6178"/>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63AD517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5AB99CE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14:paraId="2DE5C258">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14:paraId="7713E71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28CE42A9">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5357156F">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2984C8A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1B6F8E78">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5E09E3D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7E75E5F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14:paraId="7DE17E9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日）起三个工作日。</w:t>
      </w:r>
    </w:p>
    <w:p w14:paraId="2B73224C">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1D844C86">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0CA1B30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1D0E990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5280067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7A0CB5FF">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6037533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761447B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44257D06">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14:paraId="51D4F850">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13490"/>
      <w:bookmarkStart w:id="19" w:name="_Toc8132"/>
      <w:bookmarkStart w:id="20" w:name="_Toc22978"/>
      <w:bookmarkStart w:id="21" w:name="_Toc527828387"/>
      <w:bookmarkStart w:id="22" w:name="_Toc31810"/>
      <w:bookmarkStart w:id="23" w:name="_Toc517368027"/>
      <w:bookmarkStart w:id="24" w:name="_Toc21862"/>
      <w:bookmarkStart w:id="25" w:name="_Toc31639"/>
      <w:bookmarkStart w:id="26" w:name="_Toc517367960"/>
      <w:bookmarkStart w:id="27" w:name="_Toc6933"/>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09ABB9E0">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7C0A2E9A">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345F63FB">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72097746">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06DFBC91">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5AC35C69">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533CD56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4A34A9A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5931F4A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4DA3292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71C7DBF6">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2393E764">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5AF0FF30">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1F696790">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14:paraId="72C68535">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36FFFABE">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5317"/>
      <w:bookmarkStart w:id="30" w:name="_Toc24060"/>
      <w:bookmarkStart w:id="31" w:name="_Toc527828388"/>
      <w:bookmarkStart w:id="32" w:name="_Toc517368028"/>
      <w:bookmarkStart w:id="33" w:name="_Toc1495"/>
      <w:bookmarkStart w:id="34" w:name="_Toc24167"/>
      <w:bookmarkStart w:id="35" w:name="_Toc517367961"/>
      <w:bookmarkStart w:id="36" w:name="_Toc20734"/>
      <w:bookmarkStart w:id="37" w:name="_Toc21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512FEFC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7A74F58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1581070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293117D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14:paraId="1F16DAE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0CDACF84">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68691EB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40FD9184">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2BB74EA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6FE41D1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40B2FF7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0436ED44">
      <w:pPr>
        <w:pStyle w:val="5"/>
        <w:ind w:firstLine="562"/>
      </w:pPr>
    </w:p>
    <w:p w14:paraId="6B0B5D9C">
      <w:pPr>
        <w:pStyle w:val="5"/>
        <w:ind w:firstLine="562"/>
      </w:pPr>
    </w:p>
    <w:p w14:paraId="635EAB54">
      <w:pPr>
        <w:pStyle w:val="5"/>
        <w:ind w:firstLine="562"/>
      </w:pPr>
    </w:p>
    <w:p w14:paraId="2D774AA9">
      <w:pPr>
        <w:pStyle w:val="5"/>
        <w:ind w:firstLine="562"/>
      </w:pPr>
    </w:p>
    <w:p w14:paraId="49EA59BE">
      <w:pPr>
        <w:pStyle w:val="5"/>
        <w:ind w:firstLine="562"/>
      </w:pPr>
    </w:p>
    <w:p w14:paraId="3321A18B">
      <w:pPr>
        <w:pStyle w:val="5"/>
        <w:ind w:firstLine="562"/>
      </w:pPr>
    </w:p>
    <w:p w14:paraId="37A2D91A">
      <w:pPr>
        <w:pStyle w:val="5"/>
        <w:ind w:firstLine="562"/>
      </w:pPr>
    </w:p>
    <w:p w14:paraId="27EFFFB2">
      <w:pPr>
        <w:pStyle w:val="5"/>
        <w:ind w:firstLine="562"/>
      </w:pPr>
    </w:p>
    <w:p w14:paraId="13CE1F9F">
      <w:pPr>
        <w:pStyle w:val="5"/>
        <w:ind w:firstLine="562"/>
      </w:pPr>
    </w:p>
    <w:p w14:paraId="5D0C8962">
      <w:pPr>
        <w:pStyle w:val="5"/>
        <w:ind w:firstLine="562"/>
      </w:pPr>
    </w:p>
    <w:p w14:paraId="4F6794A8">
      <w:pPr>
        <w:pStyle w:val="5"/>
        <w:ind w:firstLine="562"/>
      </w:pPr>
    </w:p>
    <w:p w14:paraId="19B6E847">
      <w:pPr>
        <w:pStyle w:val="5"/>
        <w:ind w:firstLine="562"/>
      </w:pPr>
    </w:p>
    <w:p w14:paraId="6B9B46A4">
      <w:pPr>
        <w:pStyle w:val="5"/>
        <w:ind w:firstLine="562"/>
      </w:pPr>
    </w:p>
    <w:p w14:paraId="62027280">
      <w:pPr>
        <w:pStyle w:val="5"/>
        <w:ind w:firstLine="562"/>
      </w:pPr>
    </w:p>
    <w:p w14:paraId="615B7EF4">
      <w:pPr>
        <w:pStyle w:val="5"/>
        <w:ind w:firstLine="562"/>
      </w:pPr>
    </w:p>
    <w:p w14:paraId="1866157F">
      <w:pPr>
        <w:pStyle w:val="5"/>
        <w:ind w:firstLine="562"/>
      </w:pPr>
    </w:p>
    <w:p w14:paraId="78403A5C">
      <w:pPr>
        <w:pStyle w:val="5"/>
        <w:ind w:firstLine="562"/>
      </w:pPr>
    </w:p>
    <w:p w14:paraId="45DE59BA">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1868E497">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37E520F2">
      <w:pPr>
        <w:pStyle w:val="5"/>
        <w:jc w:val="center"/>
        <w:rPr>
          <w:rFonts w:hint="eastAsia" w:ascii="方正仿宋_GBK" w:hAnsi="方正仿宋_GBK" w:eastAsia="方正仿宋_GBK" w:cs="方正仿宋_GBK"/>
          <w:b/>
          <w:bCs/>
          <w:sz w:val="28"/>
          <w:szCs w:val="32"/>
          <w:lang w:val="en-US" w:eastAsia="zh-CN"/>
        </w:rPr>
      </w:pPr>
    </w:p>
    <w:p w14:paraId="5B9C7B5D">
      <w:pPr>
        <w:pStyle w:val="5"/>
        <w:jc w:val="center"/>
        <w:rPr>
          <w:rFonts w:hint="eastAsia" w:ascii="方正仿宋_GBK" w:hAnsi="方正仿宋_GBK" w:eastAsia="方正仿宋_GBK" w:cs="方正仿宋_GBK"/>
          <w:b/>
          <w:bCs/>
          <w:sz w:val="28"/>
          <w:szCs w:val="32"/>
          <w:lang w:val="en-US" w:eastAsia="zh-CN"/>
        </w:rPr>
      </w:pPr>
    </w:p>
    <w:p w14:paraId="736DCC4F">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19055C7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27973D7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00916376">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706B137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3EF1161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3B4B467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27E9999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348A209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5C9CD31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0C61D61D">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5A6834C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6CCC180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7C82274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5C05C08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9176FC3">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1E57E916">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09EC69D9">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4540ADBC">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7579D87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14:paraId="08FDEB5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3D41057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709B885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14:paraId="45DF7C8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14:paraId="50071B7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14:paraId="0073C20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7FD6E70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5F4C7E2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30E5246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6E5E842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018AA8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2331AD2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25AAA04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03AFB87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28765D4B">
      <w:pPr>
        <w:spacing w:line="400" w:lineRule="exact"/>
        <w:ind w:firstLine="480" w:firstLineChars="200"/>
        <w:rPr>
          <w:rFonts w:hint="eastAsia" w:ascii="方正仿宋_GBK" w:hAnsi="宋体" w:eastAsia="方正仿宋_GBK"/>
          <w:sz w:val="24"/>
          <w:szCs w:val="24"/>
        </w:rPr>
      </w:pPr>
    </w:p>
    <w:p w14:paraId="73A05164">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0D3EDD55">
      <w:pPr>
        <w:snapToGrid w:val="0"/>
        <w:spacing w:line="500" w:lineRule="exact"/>
        <w:ind w:firstLine="480" w:firstLineChars="200"/>
        <w:rPr>
          <w:rFonts w:hint="eastAsia" w:ascii="方正仿宋_GBK" w:hAnsi="宋体" w:eastAsia="方正仿宋_GBK"/>
          <w:sz w:val="24"/>
          <w:szCs w:val="28"/>
        </w:rPr>
      </w:pPr>
    </w:p>
    <w:p w14:paraId="280D083F">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653D6F13">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0578E7B1">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444B5CDF">
      <w:pPr>
        <w:spacing w:line="360" w:lineRule="auto"/>
        <w:rPr>
          <w:rFonts w:hint="eastAsia"/>
        </w:rPr>
      </w:pPr>
      <w:r>
        <w:rPr>
          <w:rFonts w:hint="eastAsia" w:ascii="方正仿宋_GBK" w:hAnsi="宋体" w:eastAsia="方正仿宋_GBK"/>
          <w:sz w:val="24"/>
          <w:szCs w:val="24"/>
        </w:rPr>
        <w:t xml:space="preserve">                                          </w:t>
      </w:r>
    </w:p>
    <w:p w14:paraId="19F2EA66">
      <w:pPr>
        <w:spacing w:line="360" w:lineRule="auto"/>
        <w:ind w:right="480" w:firstLine="6480" w:firstLineChars="2700"/>
        <w:rPr>
          <w:rFonts w:hint="eastAsia" w:ascii="方正仿宋_GBK" w:hAnsi="宋体" w:eastAsia="方正仿宋_GBK"/>
          <w:sz w:val="24"/>
          <w:szCs w:val="24"/>
        </w:rPr>
      </w:pPr>
    </w:p>
    <w:p w14:paraId="6504A292">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5AD0276B">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20162"/>
      <w:bookmarkStart w:id="43" w:name="_Toc65660382"/>
      <w:bookmarkStart w:id="44" w:name="_Toc10603466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42913422"/>
      <w:bookmarkStart w:id="48" w:name="_Toc313888363"/>
    </w:p>
    <w:p w14:paraId="0653071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2108CD98">
      <w:pPr>
        <w:tabs>
          <w:tab w:val="left" w:pos="6300"/>
        </w:tabs>
        <w:snapToGrid w:val="0"/>
        <w:spacing w:line="500" w:lineRule="exact"/>
        <w:ind w:firstLine="570"/>
        <w:rPr>
          <w:rFonts w:hint="eastAsia" w:ascii="方正仿宋_GBK" w:hAnsi="宋体" w:eastAsia="方正仿宋_GBK"/>
          <w:sz w:val="24"/>
          <w:szCs w:val="24"/>
        </w:rPr>
      </w:pPr>
    </w:p>
    <w:p w14:paraId="5545B346">
      <w:pPr>
        <w:tabs>
          <w:tab w:val="left" w:pos="6300"/>
        </w:tabs>
        <w:snapToGrid w:val="0"/>
        <w:spacing w:line="500" w:lineRule="exact"/>
        <w:ind w:firstLine="570"/>
        <w:rPr>
          <w:rFonts w:hint="eastAsia" w:ascii="方正仿宋_GBK" w:hAnsi="宋体" w:eastAsia="方正仿宋_GBK"/>
        </w:rPr>
      </w:pPr>
    </w:p>
    <w:p w14:paraId="0E3EFC92">
      <w:pPr>
        <w:tabs>
          <w:tab w:val="left" w:pos="6300"/>
        </w:tabs>
        <w:snapToGrid w:val="0"/>
        <w:spacing w:line="500" w:lineRule="exact"/>
        <w:ind w:firstLine="570"/>
        <w:rPr>
          <w:rFonts w:hint="eastAsia" w:ascii="方正仿宋_GBK" w:hAnsi="宋体" w:eastAsia="方正仿宋_GBK"/>
        </w:rPr>
      </w:pPr>
    </w:p>
    <w:p w14:paraId="059F370D">
      <w:pPr>
        <w:tabs>
          <w:tab w:val="left" w:pos="6300"/>
        </w:tabs>
        <w:snapToGrid w:val="0"/>
        <w:spacing w:line="500" w:lineRule="exact"/>
        <w:ind w:firstLine="570"/>
        <w:rPr>
          <w:rFonts w:hint="eastAsia" w:ascii="方正仿宋_GBK" w:hAnsi="宋体" w:eastAsia="方正仿宋_GBK"/>
        </w:rPr>
      </w:pPr>
    </w:p>
    <w:p w14:paraId="4B4983EB">
      <w:pPr>
        <w:tabs>
          <w:tab w:val="left" w:pos="6300"/>
        </w:tabs>
        <w:snapToGrid w:val="0"/>
        <w:spacing w:line="500" w:lineRule="exact"/>
        <w:ind w:firstLine="570"/>
        <w:rPr>
          <w:rFonts w:hint="eastAsia" w:ascii="方正仿宋_GBK" w:hAnsi="宋体" w:eastAsia="方正仿宋_GBK"/>
        </w:rPr>
      </w:pPr>
    </w:p>
    <w:p w14:paraId="50E61FE2">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5D858DC8">
      <w:pPr>
        <w:tabs>
          <w:tab w:val="left" w:pos="6300"/>
        </w:tabs>
        <w:snapToGrid w:val="0"/>
        <w:spacing w:line="500" w:lineRule="exact"/>
        <w:ind w:firstLine="570"/>
        <w:rPr>
          <w:rFonts w:hint="eastAsia" w:ascii="方正仿宋_GBK" w:hAnsi="宋体" w:eastAsia="方正仿宋_GBK"/>
          <w:sz w:val="24"/>
        </w:rPr>
      </w:pPr>
    </w:p>
    <w:p w14:paraId="78F0006A">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5E46004E">
      <w:pPr>
        <w:tabs>
          <w:tab w:val="left" w:pos="6300"/>
        </w:tabs>
        <w:snapToGrid w:val="0"/>
        <w:spacing w:line="500" w:lineRule="exact"/>
        <w:ind w:firstLine="570"/>
        <w:rPr>
          <w:rFonts w:hint="eastAsia" w:ascii="方正仿宋_GBK" w:hAnsi="宋体" w:eastAsia="方正仿宋_GBK"/>
          <w:sz w:val="24"/>
        </w:rPr>
      </w:pPr>
    </w:p>
    <w:p w14:paraId="667B8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74D6FB5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2A94132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98237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108C19C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E25248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680DE7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420889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46CE425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04769D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6A6E101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A0B250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122FF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5D4E33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1DEB0C6C">
      <w:pPr>
        <w:tabs>
          <w:tab w:val="left" w:pos="6300"/>
        </w:tabs>
        <w:snapToGrid w:val="0"/>
        <w:spacing w:line="500" w:lineRule="exact"/>
        <w:ind w:firstLine="570"/>
        <w:rPr>
          <w:rFonts w:hint="eastAsia" w:ascii="方正仿宋_GBK" w:hAnsi="宋体" w:eastAsia="方正仿宋_GBK"/>
          <w:sz w:val="24"/>
        </w:rPr>
      </w:pPr>
    </w:p>
    <w:p w14:paraId="2A55088C">
      <w:pPr>
        <w:tabs>
          <w:tab w:val="left" w:pos="6300"/>
        </w:tabs>
        <w:snapToGrid w:val="0"/>
        <w:spacing w:line="500" w:lineRule="exact"/>
        <w:ind w:firstLine="570"/>
        <w:rPr>
          <w:rFonts w:hint="eastAsia" w:ascii="方正仿宋_GBK" w:hAnsi="宋体" w:eastAsia="方正仿宋_GBK"/>
          <w:sz w:val="24"/>
        </w:rPr>
      </w:pPr>
    </w:p>
    <w:p w14:paraId="38B6AD95">
      <w:pPr>
        <w:tabs>
          <w:tab w:val="left" w:pos="6300"/>
        </w:tabs>
        <w:snapToGrid w:val="0"/>
        <w:spacing w:line="500" w:lineRule="exact"/>
        <w:ind w:firstLine="570"/>
        <w:rPr>
          <w:rFonts w:hint="eastAsia" w:ascii="方正仿宋_GBK" w:hAnsi="宋体" w:eastAsia="方正仿宋_GBK"/>
          <w:sz w:val="24"/>
        </w:rPr>
      </w:pPr>
    </w:p>
    <w:p w14:paraId="5415970C">
      <w:pPr>
        <w:tabs>
          <w:tab w:val="left" w:pos="6300"/>
        </w:tabs>
        <w:snapToGrid w:val="0"/>
        <w:spacing w:line="500" w:lineRule="exact"/>
        <w:ind w:firstLine="570"/>
        <w:rPr>
          <w:rFonts w:hint="eastAsia" w:ascii="方正仿宋_GBK" w:hAnsi="宋体" w:eastAsia="方正仿宋_GBK"/>
          <w:sz w:val="24"/>
        </w:rPr>
      </w:pPr>
    </w:p>
    <w:p w14:paraId="71E34E34">
      <w:pPr>
        <w:tabs>
          <w:tab w:val="left" w:pos="6300"/>
        </w:tabs>
        <w:snapToGrid w:val="0"/>
        <w:spacing w:line="500" w:lineRule="exact"/>
        <w:ind w:firstLine="570"/>
        <w:rPr>
          <w:rFonts w:hint="eastAsia" w:ascii="方正仿宋_GBK" w:hAnsi="宋体" w:eastAsia="方正仿宋_GBK"/>
          <w:sz w:val="24"/>
        </w:rPr>
      </w:pPr>
    </w:p>
    <w:p w14:paraId="2F62DBA1">
      <w:pPr>
        <w:tabs>
          <w:tab w:val="left" w:pos="6300"/>
        </w:tabs>
        <w:snapToGrid w:val="0"/>
        <w:spacing w:line="500" w:lineRule="exact"/>
        <w:ind w:firstLine="570"/>
        <w:rPr>
          <w:rFonts w:hint="eastAsia" w:ascii="方正仿宋_GBK" w:hAnsi="宋体" w:eastAsia="方正仿宋_GBK"/>
          <w:sz w:val="24"/>
        </w:rPr>
      </w:pPr>
    </w:p>
    <w:p w14:paraId="4CBC8187">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5CC26235">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213645E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520BDFC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5A9C0D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482A554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14:paraId="27C2313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13F10F4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2F1F4EB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6CDB91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8FE1A4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16996C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5D6EE40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274E6C9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78952E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57796D8C">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420E232B">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7A1014E4">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2892E8A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7DF09C2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36394E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62D8F4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14:paraId="689EB239">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3221292A">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2671DB5B">
      <w:pPr>
        <w:tabs>
          <w:tab w:val="left" w:pos="6300"/>
        </w:tabs>
        <w:snapToGrid w:val="0"/>
        <w:spacing w:line="530" w:lineRule="exact"/>
        <w:rPr>
          <w:sz w:val="24"/>
        </w:rPr>
      </w:pPr>
    </w:p>
    <w:p w14:paraId="48EEAD6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32D6EC9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67854D3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7C1CE3A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1298AA3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3536F38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126E7DE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0A4104D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3B4EECA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3F8625DC">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2F43E7CB">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18BC0F62">
      <w:pPr>
        <w:widowControl/>
        <w:numPr>
          <w:ilvl w:val="0"/>
          <w:numId w:val="0"/>
        </w:numPr>
        <w:spacing w:line="400" w:lineRule="exact"/>
        <w:jc w:val="left"/>
        <w:rPr>
          <w:rFonts w:hint="eastAsia" w:ascii="方正仿宋_GBK" w:hAnsi="宋体" w:eastAsia="方正仿宋_GBK"/>
          <w:sz w:val="24"/>
          <w:szCs w:val="24"/>
          <w:lang w:val="en-US" w:eastAsia="zh-CN"/>
        </w:rPr>
      </w:pPr>
    </w:p>
    <w:p w14:paraId="36434CDB">
      <w:pPr>
        <w:widowControl/>
        <w:numPr>
          <w:ilvl w:val="0"/>
          <w:numId w:val="0"/>
        </w:numPr>
        <w:spacing w:line="400" w:lineRule="exact"/>
        <w:jc w:val="left"/>
        <w:rPr>
          <w:rFonts w:hint="eastAsia" w:ascii="方正仿宋_GBK" w:hAnsi="宋体" w:eastAsia="方正仿宋_GBK"/>
          <w:sz w:val="24"/>
          <w:szCs w:val="24"/>
          <w:lang w:val="en-US" w:eastAsia="zh-CN"/>
        </w:rPr>
      </w:pPr>
    </w:p>
    <w:p w14:paraId="0B2CA68F">
      <w:pPr>
        <w:widowControl/>
        <w:numPr>
          <w:ilvl w:val="0"/>
          <w:numId w:val="0"/>
        </w:numPr>
        <w:spacing w:line="400" w:lineRule="exact"/>
        <w:jc w:val="left"/>
        <w:rPr>
          <w:rFonts w:hint="eastAsia" w:ascii="方正仿宋_GBK" w:hAnsi="宋体" w:eastAsia="方正仿宋_GBK"/>
          <w:sz w:val="24"/>
          <w:szCs w:val="24"/>
          <w:lang w:val="en-US" w:eastAsia="zh-CN"/>
        </w:rPr>
      </w:pPr>
    </w:p>
    <w:p w14:paraId="041F504A">
      <w:pPr>
        <w:widowControl/>
        <w:numPr>
          <w:ilvl w:val="0"/>
          <w:numId w:val="0"/>
        </w:numPr>
        <w:spacing w:line="400" w:lineRule="exact"/>
        <w:jc w:val="left"/>
        <w:rPr>
          <w:rFonts w:hint="eastAsia" w:ascii="方正仿宋_GBK" w:hAnsi="宋体" w:eastAsia="方正仿宋_GBK"/>
          <w:sz w:val="24"/>
          <w:szCs w:val="24"/>
          <w:lang w:val="en-US" w:eastAsia="zh-CN"/>
        </w:rPr>
      </w:pPr>
    </w:p>
    <w:p w14:paraId="5FAEAB2C">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0D3ADF86">
      <w:pPr>
        <w:widowControl/>
        <w:spacing w:line="400" w:lineRule="exact"/>
        <w:ind w:firstLine="480" w:firstLineChars="200"/>
        <w:jc w:val="left"/>
        <w:rPr>
          <w:rFonts w:hint="eastAsia" w:ascii="方正仿宋_GBK" w:hAnsi="宋体" w:eastAsia="方正仿宋_GBK"/>
          <w:sz w:val="24"/>
          <w:szCs w:val="24"/>
        </w:rPr>
      </w:pPr>
    </w:p>
    <w:p w14:paraId="29F548B7">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106034663"/>
      <w:bookmarkStart w:id="51" w:name="_Toc65660383"/>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7F67BDFF">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664710C2">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63C8CF36">
      <w:pPr>
        <w:pStyle w:val="6"/>
        <w:rPr>
          <w:rFonts w:hint="eastAsia"/>
        </w:rPr>
      </w:pPr>
    </w:p>
    <w:p w14:paraId="66F5AA2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6B509A6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68BF18D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69A2CCC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239F3C2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5D80F03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13AD9FE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47D0C792">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2B899398">
      <w:pPr>
        <w:pStyle w:val="6"/>
        <w:rPr>
          <w:rFonts w:hint="eastAsia"/>
        </w:rPr>
      </w:pPr>
      <w:r>
        <w:rPr>
          <w:rFonts w:hint="eastAsia"/>
        </w:rPr>
        <w:t>　　　</w:t>
      </w:r>
    </w:p>
    <w:p w14:paraId="11351C9B">
      <w:pPr>
        <w:pStyle w:val="6"/>
        <w:rPr>
          <w:rFonts w:hint="eastAsia" w:ascii="方正仿宋_GBK" w:hAnsi="方正仿宋_GBK" w:eastAsia="方正仿宋_GBK" w:cs="方正仿宋_GBK"/>
          <w:sz w:val="24"/>
          <w:szCs w:val="32"/>
        </w:rPr>
      </w:pPr>
      <w:r>
        <w:rPr>
          <w:rFonts w:hint="eastAsia"/>
        </w:rPr>
        <w:t>　　　</w:t>
      </w:r>
    </w:p>
    <w:p w14:paraId="522131B7">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4A5110E8">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61999AEA">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11857F4F">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383CE41A">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6DFD79FC">
      <w:pPr>
        <w:pStyle w:val="8"/>
        <w:numPr>
          <w:ilvl w:val="0"/>
          <w:numId w:val="0"/>
        </w:numPr>
        <w:spacing w:line="400" w:lineRule="exact"/>
        <w:rPr>
          <w:rFonts w:hint="eastAsia" w:ascii="方正仿宋_GBK" w:hAnsi="宋体" w:eastAsia="方正仿宋_GBK"/>
          <w:sz w:val="24"/>
          <w:szCs w:val="24"/>
        </w:rPr>
      </w:pPr>
    </w:p>
    <w:p w14:paraId="49F104B2">
      <w:pPr>
        <w:pStyle w:val="8"/>
        <w:numPr>
          <w:ilvl w:val="0"/>
          <w:numId w:val="0"/>
        </w:numPr>
        <w:spacing w:line="400" w:lineRule="exact"/>
        <w:rPr>
          <w:rFonts w:hint="eastAsia" w:ascii="方正仿宋_GBK" w:hAnsi="宋体" w:eastAsia="方正仿宋_GBK"/>
          <w:sz w:val="24"/>
          <w:szCs w:val="24"/>
        </w:rPr>
      </w:pPr>
    </w:p>
    <w:p w14:paraId="4E287631">
      <w:pPr>
        <w:pStyle w:val="8"/>
        <w:numPr>
          <w:ilvl w:val="0"/>
          <w:numId w:val="0"/>
        </w:numPr>
        <w:spacing w:line="400" w:lineRule="exact"/>
        <w:rPr>
          <w:rFonts w:hint="eastAsia" w:ascii="方正仿宋_GBK" w:hAnsi="宋体" w:eastAsia="方正仿宋_GBK"/>
          <w:sz w:val="24"/>
          <w:szCs w:val="24"/>
        </w:rPr>
      </w:pPr>
    </w:p>
    <w:p w14:paraId="1FD6C7C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1CEB08BF">
      <w:pPr>
        <w:widowControl/>
        <w:spacing w:line="400" w:lineRule="exact"/>
        <w:ind w:firstLine="480" w:firstLineChars="200"/>
        <w:jc w:val="left"/>
        <w:rPr>
          <w:rFonts w:hint="eastAsia" w:ascii="方正仿宋_GBK" w:hAnsi="宋体" w:eastAsia="方正仿宋_GBK"/>
          <w:sz w:val="24"/>
          <w:szCs w:val="24"/>
          <w:lang w:val="en-US" w:eastAsia="zh-CN"/>
        </w:rPr>
      </w:pPr>
    </w:p>
    <w:p w14:paraId="5D9512F3">
      <w:pPr>
        <w:widowControl/>
        <w:spacing w:line="400" w:lineRule="exact"/>
        <w:ind w:firstLine="480" w:firstLineChars="200"/>
        <w:jc w:val="left"/>
        <w:rPr>
          <w:rFonts w:hint="eastAsia" w:ascii="方正仿宋_GBK" w:hAnsi="宋体" w:eastAsia="方正仿宋_GBK"/>
          <w:sz w:val="24"/>
          <w:szCs w:val="24"/>
          <w:lang w:val="en-US" w:eastAsia="zh-CN"/>
        </w:rPr>
      </w:pPr>
    </w:p>
    <w:p w14:paraId="646BC058">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4B012C15-897C-42BE-AD05-04EE131AEBAC}"/>
  </w:font>
  <w:font w:name="仿宋">
    <w:panose1 w:val="02010609060101010101"/>
    <w:charset w:val="86"/>
    <w:family w:val="modern"/>
    <w:pitch w:val="default"/>
    <w:sig w:usb0="800002BF" w:usb1="38CF7CFA" w:usb2="00000016" w:usb3="00000000" w:csb0="00040001" w:csb1="00000000"/>
    <w:embedRegular r:id="rId2" w:fontKey="{F22CFA90-ED09-4165-8899-C3256DDA081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68F63"/>
    <w:multiLevelType w:val="singleLevel"/>
    <w:tmpl w:val="B6D68F63"/>
    <w:lvl w:ilvl="0" w:tentative="0">
      <w:start w:val="1"/>
      <w:numFmt w:val="decimal"/>
      <w:suff w:val="nothing"/>
      <w:lvlText w:val="%1、"/>
      <w:lvlJc w:val="left"/>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13AB"/>
    <w:rsid w:val="0BE831F8"/>
    <w:rsid w:val="0DBD6915"/>
    <w:rsid w:val="0E653757"/>
    <w:rsid w:val="0ED07A7C"/>
    <w:rsid w:val="0EF324E5"/>
    <w:rsid w:val="0FC01DDD"/>
    <w:rsid w:val="10DC01C8"/>
    <w:rsid w:val="11093EE4"/>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AE268A"/>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51021B3"/>
    <w:rsid w:val="4684760A"/>
    <w:rsid w:val="47217087"/>
    <w:rsid w:val="472E3198"/>
    <w:rsid w:val="49664A06"/>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3846F3"/>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9977E2"/>
    <w:rsid w:val="761E6A3A"/>
    <w:rsid w:val="770F5F97"/>
    <w:rsid w:val="785D02B4"/>
    <w:rsid w:val="78F05DE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4458</Words>
  <Characters>4701</Characters>
  <Lines>12</Lines>
  <Paragraphs>3</Paragraphs>
  <TotalTime>3</TotalTime>
  <ScaleCrop>false</ScaleCrop>
  <LinksUpToDate>false</LinksUpToDate>
  <CharactersWithSpaces>5490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2024-10-09T11:55:05Z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CC923F35DE2F4B50865032FCCA6D7C76_13</vt:lpwstr>
  </property>
</Properties>
</file>