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3953A">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bookmarkStart w:id="53" w:name="_GoBack"/>
      <w:bookmarkEnd w:id="53"/>
      <w:r>
        <w:rPr>
          <w:rFonts w:hint="eastAsia" w:ascii="方正仿宋_GBK" w:hAnsi="方正仿宋_GBK" w:eastAsia="方正仿宋_GBK" w:cs="方正仿宋_GBK"/>
          <w:b/>
          <w:bCs/>
          <w:color w:val="000000"/>
          <w:sz w:val="28"/>
          <w:szCs w:val="28"/>
          <w:lang w:val="en-US" w:eastAsia="zh-CN"/>
        </w:rPr>
        <w:t>医用简易呼吸器常规采购需求文件</w:t>
      </w:r>
    </w:p>
    <w:p w14:paraId="43C8A3A7">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137871C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医用简易呼吸器常规采购项目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68BA92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715"/>
        <w:gridCol w:w="1794"/>
        <w:gridCol w:w="3261"/>
      </w:tblGrid>
      <w:tr w14:paraId="527F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43" w:type="dxa"/>
            <w:tcBorders>
              <w:top w:val="single" w:color="auto" w:sz="4" w:space="0"/>
              <w:left w:val="single" w:color="auto" w:sz="4" w:space="0"/>
              <w:right w:val="single" w:color="auto" w:sz="4" w:space="0"/>
            </w:tcBorders>
            <w:vAlign w:val="center"/>
          </w:tcPr>
          <w:p w14:paraId="0B84A5C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耗材名称</w:t>
            </w:r>
          </w:p>
        </w:tc>
        <w:tc>
          <w:tcPr>
            <w:tcW w:w="2715" w:type="dxa"/>
            <w:tcBorders>
              <w:top w:val="single" w:color="auto" w:sz="4" w:space="0"/>
              <w:left w:val="single" w:color="auto" w:sz="4" w:space="0"/>
              <w:right w:val="single" w:color="auto" w:sz="4" w:space="0"/>
            </w:tcBorders>
            <w:vAlign w:val="center"/>
          </w:tcPr>
          <w:p w14:paraId="6EEBCFFA">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1794" w:type="dxa"/>
            <w:tcBorders>
              <w:top w:val="single" w:color="auto" w:sz="4" w:space="0"/>
              <w:left w:val="single" w:color="auto" w:sz="4" w:space="0"/>
              <w:right w:val="single" w:color="auto" w:sz="4" w:space="0"/>
            </w:tcBorders>
            <w:vAlign w:val="center"/>
          </w:tcPr>
          <w:p w14:paraId="71280D97">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261" w:type="dxa"/>
            <w:tcBorders>
              <w:top w:val="single" w:color="auto" w:sz="4" w:space="0"/>
              <w:left w:val="single" w:color="auto" w:sz="4" w:space="0"/>
              <w:right w:val="single" w:color="auto" w:sz="4" w:space="0"/>
            </w:tcBorders>
            <w:vAlign w:val="center"/>
          </w:tcPr>
          <w:p w14:paraId="0991265D">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750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3" w:type="dxa"/>
            <w:tcBorders>
              <w:left w:val="single" w:color="auto" w:sz="4" w:space="0"/>
              <w:right w:val="single" w:color="auto" w:sz="4" w:space="0"/>
            </w:tcBorders>
            <w:vAlign w:val="center"/>
          </w:tcPr>
          <w:p w14:paraId="069F4D60">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简易呼吸器</w:t>
            </w:r>
          </w:p>
        </w:tc>
        <w:tc>
          <w:tcPr>
            <w:tcW w:w="2715" w:type="dxa"/>
            <w:tcBorders>
              <w:left w:val="single" w:color="auto" w:sz="4" w:space="0"/>
              <w:right w:val="single" w:color="auto" w:sz="4" w:space="0"/>
            </w:tcBorders>
            <w:vAlign w:val="center"/>
          </w:tcPr>
          <w:p w14:paraId="230B6356">
            <w:pPr>
              <w:keepNext/>
              <w:keepLines/>
              <w:spacing w:line="240" w:lineRule="auto"/>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用于为心肺复苏术及无法自主呼吸或缺氧的患者提供肺通气</w:t>
            </w:r>
          </w:p>
        </w:tc>
        <w:tc>
          <w:tcPr>
            <w:tcW w:w="1794" w:type="dxa"/>
            <w:tcBorders>
              <w:left w:val="single" w:color="auto" w:sz="4" w:space="0"/>
              <w:right w:val="single" w:color="auto" w:sz="4" w:space="0"/>
            </w:tcBorders>
            <w:vAlign w:val="center"/>
          </w:tcPr>
          <w:p w14:paraId="516EF67D">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261" w:type="dxa"/>
            <w:tcBorders>
              <w:left w:val="single" w:color="auto" w:sz="4" w:space="0"/>
              <w:right w:val="single" w:color="auto" w:sz="4" w:space="0"/>
            </w:tcBorders>
            <w:vAlign w:val="center"/>
          </w:tcPr>
          <w:p w14:paraId="048C1EEC">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原则上线上采购(高值耗材线上采购)。    </w:t>
            </w:r>
          </w:p>
          <w:p w14:paraId="0A0A1E04">
            <w:pPr>
              <w:keepNext/>
              <w:keepLines/>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集采耗材除外。                     </w:t>
            </w:r>
          </w:p>
        </w:tc>
      </w:tr>
    </w:tbl>
    <w:p w14:paraId="3209399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4E543F3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BA761C8">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24964"/>
      <w:bookmarkStart w:id="6" w:name="_Toc530045187"/>
      <w:bookmarkStart w:id="7" w:name="_Toc30975"/>
      <w:r>
        <w:rPr>
          <w:rFonts w:hint="eastAsia" w:ascii="方正仿宋_GBK" w:hAnsi="方正仿宋_GBK" w:eastAsia="方正仿宋_GBK" w:cs="方正仿宋_GBK"/>
          <w:color w:val="000000"/>
          <w:sz w:val="24"/>
          <w:szCs w:val="24"/>
        </w:rPr>
        <w:t>三、供应商的资格条件</w:t>
      </w:r>
      <w:bookmarkEnd w:id="5"/>
      <w:bookmarkEnd w:id="6"/>
      <w:bookmarkEnd w:id="7"/>
    </w:p>
    <w:p w14:paraId="54DB299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2F76B7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1E655A0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07F928B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41E7B35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66163F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461A311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A4984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3690954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31BBDAF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218A847B">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6564"/>
      <w:bookmarkStart w:id="9" w:name="_Toc22548773"/>
      <w:bookmarkStart w:id="10" w:name="_Toc17509"/>
      <w:bookmarkStart w:id="11" w:name="_Toc9401"/>
      <w:bookmarkStart w:id="12" w:name="_Toc21930"/>
      <w:bookmarkStart w:id="13" w:name="_Toc11412"/>
      <w:bookmarkStart w:id="14" w:name="_Toc3976"/>
      <w:bookmarkStart w:id="15" w:name="_Toc3374"/>
      <w:bookmarkStart w:id="16" w:name="_Toc1965"/>
      <w:bookmarkStart w:id="17" w:name="_Toc6178"/>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63AD517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5AB99C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2DE5C258">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7713E71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28CE42A9">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5357156F">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984C8AE">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1B6F8E7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E09E3D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E75E5F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7DE17E9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日）起三个工作日。</w:t>
      </w:r>
    </w:p>
    <w:p w14:paraId="2B73224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10</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1D844C8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0CA1B30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D0E990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5280067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A0CB5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6037533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761447BD">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44257D06">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51D4F85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21862"/>
      <w:bookmarkStart w:id="19" w:name="_Toc8132"/>
      <w:bookmarkStart w:id="20" w:name="_Toc13490"/>
      <w:bookmarkStart w:id="21" w:name="_Toc31810"/>
      <w:bookmarkStart w:id="22" w:name="_Toc527828387"/>
      <w:bookmarkStart w:id="23" w:name="_Toc31639"/>
      <w:bookmarkStart w:id="24" w:name="_Toc517367960"/>
      <w:bookmarkStart w:id="25" w:name="_Toc6933"/>
      <w:bookmarkStart w:id="26" w:name="_Toc22978"/>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09ABB9E0">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7C0A2E9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45F63FB">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72097746">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06DFBC91">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5AC35C69">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533CD56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4A34A9A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931F4A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4DA3292C">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71C7DBF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2393E764">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5AF0FF3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F696790">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72C6853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6FFFABE">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15317"/>
      <w:bookmarkStart w:id="30" w:name="_Toc1495"/>
      <w:bookmarkStart w:id="31" w:name="_Toc517368028"/>
      <w:bookmarkStart w:id="32" w:name="_Toc24167"/>
      <w:bookmarkStart w:id="33" w:name="_Toc20734"/>
      <w:bookmarkStart w:id="34" w:name="_Toc2188"/>
      <w:bookmarkStart w:id="35" w:name="_Toc24060"/>
      <w:bookmarkStart w:id="36" w:name="_Toc517367961"/>
      <w:bookmarkStart w:id="37" w:name="_Toc527828388"/>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12FEFC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7A74F5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581070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293117D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1F16DAE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0CDACF8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68691EB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40FD9184">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2BB74EA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6FE41D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0B2FF7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0436ED44">
      <w:pPr>
        <w:pStyle w:val="5"/>
        <w:ind w:firstLine="562"/>
      </w:pPr>
    </w:p>
    <w:p w14:paraId="6B0B5D9C">
      <w:pPr>
        <w:pStyle w:val="5"/>
        <w:ind w:firstLine="562"/>
      </w:pPr>
    </w:p>
    <w:p w14:paraId="635EAB54">
      <w:pPr>
        <w:pStyle w:val="5"/>
        <w:ind w:firstLine="562"/>
      </w:pPr>
    </w:p>
    <w:p w14:paraId="2D774AA9">
      <w:pPr>
        <w:pStyle w:val="5"/>
        <w:ind w:firstLine="562"/>
      </w:pPr>
    </w:p>
    <w:p w14:paraId="49EA59BE">
      <w:pPr>
        <w:pStyle w:val="5"/>
        <w:ind w:firstLine="562"/>
      </w:pPr>
    </w:p>
    <w:p w14:paraId="3321A18B">
      <w:pPr>
        <w:pStyle w:val="5"/>
        <w:ind w:firstLine="562"/>
      </w:pPr>
    </w:p>
    <w:p w14:paraId="37A2D91A">
      <w:pPr>
        <w:pStyle w:val="5"/>
        <w:ind w:firstLine="562"/>
      </w:pPr>
    </w:p>
    <w:p w14:paraId="27EFFFB2">
      <w:pPr>
        <w:pStyle w:val="5"/>
        <w:ind w:firstLine="562"/>
      </w:pPr>
    </w:p>
    <w:p w14:paraId="13CE1F9F">
      <w:pPr>
        <w:pStyle w:val="5"/>
        <w:ind w:firstLine="562"/>
      </w:pPr>
    </w:p>
    <w:p w14:paraId="5D0C8962">
      <w:pPr>
        <w:pStyle w:val="5"/>
        <w:ind w:firstLine="562"/>
      </w:pPr>
    </w:p>
    <w:p w14:paraId="4F6794A8">
      <w:pPr>
        <w:pStyle w:val="5"/>
        <w:ind w:firstLine="562"/>
      </w:pPr>
    </w:p>
    <w:p w14:paraId="19B6E847">
      <w:pPr>
        <w:pStyle w:val="5"/>
        <w:ind w:firstLine="562"/>
      </w:pPr>
    </w:p>
    <w:p w14:paraId="6B9B46A4">
      <w:pPr>
        <w:pStyle w:val="5"/>
        <w:ind w:firstLine="562"/>
      </w:pPr>
    </w:p>
    <w:p w14:paraId="62027280">
      <w:pPr>
        <w:pStyle w:val="5"/>
        <w:ind w:firstLine="562"/>
      </w:pPr>
    </w:p>
    <w:p w14:paraId="615B7EF4">
      <w:pPr>
        <w:pStyle w:val="5"/>
        <w:ind w:firstLine="562"/>
      </w:pPr>
    </w:p>
    <w:p w14:paraId="1866157F">
      <w:pPr>
        <w:pStyle w:val="5"/>
        <w:ind w:firstLine="562"/>
      </w:pPr>
    </w:p>
    <w:p w14:paraId="78403A5C">
      <w:pPr>
        <w:pStyle w:val="5"/>
        <w:ind w:firstLine="562"/>
      </w:pPr>
    </w:p>
    <w:p w14:paraId="45DE59BA">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1868E497">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37E520F2">
      <w:pPr>
        <w:pStyle w:val="5"/>
        <w:jc w:val="center"/>
        <w:rPr>
          <w:rFonts w:hint="eastAsia" w:ascii="方正仿宋_GBK" w:hAnsi="方正仿宋_GBK" w:eastAsia="方正仿宋_GBK" w:cs="方正仿宋_GBK"/>
          <w:b/>
          <w:bCs/>
          <w:sz w:val="28"/>
          <w:szCs w:val="32"/>
          <w:lang w:val="en-US" w:eastAsia="zh-CN"/>
        </w:rPr>
      </w:pPr>
    </w:p>
    <w:p w14:paraId="5B9C7B5D">
      <w:pPr>
        <w:pStyle w:val="5"/>
        <w:jc w:val="center"/>
        <w:rPr>
          <w:rFonts w:hint="eastAsia" w:ascii="方正仿宋_GBK" w:hAnsi="方正仿宋_GBK" w:eastAsia="方正仿宋_GBK" w:cs="方正仿宋_GBK"/>
          <w:b/>
          <w:bCs/>
          <w:sz w:val="28"/>
          <w:szCs w:val="32"/>
          <w:lang w:val="en-US" w:eastAsia="zh-CN"/>
        </w:rPr>
      </w:pPr>
    </w:p>
    <w:p w14:paraId="736DCC4F">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9055C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27973D7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00916376">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706B137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3EF11619">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3B4B467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27E9999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348A209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C9CD31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0C61D61D">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5A6834C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CCC1807">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7C82274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8D39BE6">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9176FC3">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1E57E916">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09EC69D9">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4540ADB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579D8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08FDEB5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3D41057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09B88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45DF7C8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0071B7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0073C2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7FD6E70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F4C7E2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30E5246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E5E842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018AA8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2331AD2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18E3FEF6">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03AFB87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28765D4B">
      <w:pPr>
        <w:spacing w:line="400" w:lineRule="exact"/>
        <w:ind w:firstLine="480" w:firstLineChars="200"/>
        <w:rPr>
          <w:rFonts w:hint="eastAsia" w:ascii="方正仿宋_GBK" w:hAnsi="宋体" w:eastAsia="方正仿宋_GBK"/>
          <w:sz w:val="24"/>
          <w:szCs w:val="24"/>
        </w:rPr>
      </w:pPr>
    </w:p>
    <w:p w14:paraId="73A05164">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0D3EDD55">
      <w:pPr>
        <w:snapToGrid w:val="0"/>
        <w:spacing w:line="500" w:lineRule="exact"/>
        <w:ind w:firstLine="480" w:firstLineChars="200"/>
        <w:rPr>
          <w:rFonts w:hint="eastAsia" w:ascii="方正仿宋_GBK" w:hAnsi="宋体" w:eastAsia="方正仿宋_GBK"/>
          <w:sz w:val="24"/>
          <w:szCs w:val="28"/>
        </w:rPr>
      </w:pPr>
    </w:p>
    <w:p w14:paraId="280D083F">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653D6F13">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0578E7B1">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44B5CDF">
      <w:pPr>
        <w:spacing w:line="360" w:lineRule="auto"/>
        <w:rPr>
          <w:rFonts w:hint="eastAsia"/>
        </w:rPr>
      </w:pPr>
      <w:r>
        <w:rPr>
          <w:rFonts w:hint="eastAsia" w:ascii="方正仿宋_GBK" w:hAnsi="宋体" w:eastAsia="方正仿宋_GBK"/>
          <w:sz w:val="24"/>
          <w:szCs w:val="24"/>
        </w:rPr>
        <w:t xml:space="preserve">                                          </w:t>
      </w:r>
    </w:p>
    <w:p w14:paraId="19F2EA66">
      <w:pPr>
        <w:spacing w:line="360" w:lineRule="auto"/>
        <w:ind w:right="480" w:firstLine="6480" w:firstLineChars="2700"/>
        <w:rPr>
          <w:rFonts w:hint="eastAsia" w:ascii="方正仿宋_GBK" w:hAnsi="宋体" w:eastAsia="方正仿宋_GBK"/>
          <w:sz w:val="24"/>
          <w:szCs w:val="24"/>
        </w:rPr>
      </w:pPr>
    </w:p>
    <w:p w14:paraId="49189EA2">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AD0276B">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008358"/>
      <w:bookmarkStart w:id="41" w:name="_Toc313888362"/>
      <w:bookmarkStart w:id="42" w:name="_Toc20162"/>
      <w:bookmarkStart w:id="43" w:name="_Toc65660382"/>
      <w:bookmarkStart w:id="44" w:name="_Toc2082"/>
      <w:bookmarkStart w:id="45" w:name="_Toc1060346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0653071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108CD98">
      <w:pPr>
        <w:tabs>
          <w:tab w:val="left" w:pos="6300"/>
        </w:tabs>
        <w:snapToGrid w:val="0"/>
        <w:spacing w:line="500" w:lineRule="exact"/>
        <w:ind w:firstLine="570"/>
        <w:rPr>
          <w:rFonts w:hint="eastAsia" w:ascii="方正仿宋_GBK" w:hAnsi="宋体" w:eastAsia="方正仿宋_GBK"/>
          <w:sz w:val="24"/>
          <w:szCs w:val="24"/>
        </w:rPr>
      </w:pPr>
    </w:p>
    <w:p w14:paraId="5545B346">
      <w:pPr>
        <w:tabs>
          <w:tab w:val="left" w:pos="6300"/>
        </w:tabs>
        <w:snapToGrid w:val="0"/>
        <w:spacing w:line="500" w:lineRule="exact"/>
        <w:ind w:firstLine="570"/>
        <w:rPr>
          <w:rFonts w:hint="eastAsia" w:ascii="方正仿宋_GBK" w:hAnsi="宋体" w:eastAsia="方正仿宋_GBK"/>
        </w:rPr>
      </w:pPr>
    </w:p>
    <w:p w14:paraId="0E3EFC92">
      <w:pPr>
        <w:tabs>
          <w:tab w:val="left" w:pos="6300"/>
        </w:tabs>
        <w:snapToGrid w:val="0"/>
        <w:spacing w:line="500" w:lineRule="exact"/>
        <w:ind w:firstLine="570"/>
        <w:rPr>
          <w:rFonts w:hint="eastAsia" w:ascii="方正仿宋_GBK" w:hAnsi="宋体" w:eastAsia="方正仿宋_GBK"/>
        </w:rPr>
      </w:pPr>
    </w:p>
    <w:p w14:paraId="059F370D">
      <w:pPr>
        <w:tabs>
          <w:tab w:val="left" w:pos="6300"/>
        </w:tabs>
        <w:snapToGrid w:val="0"/>
        <w:spacing w:line="500" w:lineRule="exact"/>
        <w:ind w:firstLine="570"/>
        <w:rPr>
          <w:rFonts w:hint="eastAsia" w:ascii="方正仿宋_GBK" w:hAnsi="宋体" w:eastAsia="方正仿宋_GBK"/>
        </w:rPr>
      </w:pPr>
    </w:p>
    <w:p w14:paraId="4B4983EB">
      <w:pPr>
        <w:tabs>
          <w:tab w:val="left" w:pos="6300"/>
        </w:tabs>
        <w:snapToGrid w:val="0"/>
        <w:spacing w:line="500" w:lineRule="exact"/>
        <w:ind w:firstLine="570"/>
        <w:rPr>
          <w:rFonts w:hint="eastAsia" w:ascii="方正仿宋_GBK" w:hAnsi="宋体" w:eastAsia="方正仿宋_GBK"/>
        </w:rPr>
      </w:pPr>
    </w:p>
    <w:p w14:paraId="50E61FE2">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D858DC8">
      <w:pPr>
        <w:tabs>
          <w:tab w:val="left" w:pos="6300"/>
        </w:tabs>
        <w:snapToGrid w:val="0"/>
        <w:spacing w:line="500" w:lineRule="exact"/>
        <w:ind w:firstLine="570"/>
        <w:rPr>
          <w:rFonts w:hint="eastAsia" w:ascii="方正仿宋_GBK" w:hAnsi="宋体" w:eastAsia="方正仿宋_GBK"/>
          <w:sz w:val="24"/>
        </w:rPr>
      </w:pPr>
    </w:p>
    <w:p w14:paraId="78F0006A">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5E46004E">
      <w:pPr>
        <w:tabs>
          <w:tab w:val="left" w:pos="6300"/>
        </w:tabs>
        <w:snapToGrid w:val="0"/>
        <w:spacing w:line="500" w:lineRule="exact"/>
        <w:ind w:firstLine="570"/>
        <w:rPr>
          <w:rFonts w:hint="eastAsia" w:ascii="方正仿宋_GBK" w:hAnsi="宋体" w:eastAsia="方正仿宋_GBK"/>
          <w:sz w:val="24"/>
        </w:rPr>
      </w:pPr>
    </w:p>
    <w:p w14:paraId="667B8891">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4D6FB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A9413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98237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108C19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25248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680DE7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42088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46CE42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04769D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6A6E101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A0B25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122FF1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5D4E33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1DEB0C6C">
      <w:pPr>
        <w:tabs>
          <w:tab w:val="left" w:pos="6300"/>
        </w:tabs>
        <w:snapToGrid w:val="0"/>
        <w:spacing w:line="500" w:lineRule="exact"/>
        <w:ind w:firstLine="570"/>
        <w:rPr>
          <w:rFonts w:hint="eastAsia" w:ascii="方正仿宋_GBK" w:hAnsi="宋体" w:eastAsia="方正仿宋_GBK"/>
          <w:sz w:val="24"/>
        </w:rPr>
      </w:pPr>
    </w:p>
    <w:p w14:paraId="2A55088C">
      <w:pPr>
        <w:tabs>
          <w:tab w:val="left" w:pos="6300"/>
        </w:tabs>
        <w:snapToGrid w:val="0"/>
        <w:spacing w:line="500" w:lineRule="exact"/>
        <w:ind w:firstLine="570"/>
        <w:rPr>
          <w:rFonts w:hint="eastAsia" w:ascii="方正仿宋_GBK" w:hAnsi="宋体" w:eastAsia="方正仿宋_GBK"/>
          <w:sz w:val="24"/>
        </w:rPr>
      </w:pPr>
    </w:p>
    <w:p w14:paraId="38B6AD95">
      <w:pPr>
        <w:tabs>
          <w:tab w:val="left" w:pos="6300"/>
        </w:tabs>
        <w:snapToGrid w:val="0"/>
        <w:spacing w:line="500" w:lineRule="exact"/>
        <w:ind w:firstLine="570"/>
        <w:rPr>
          <w:rFonts w:hint="eastAsia" w:ascii="方正仿宋_GBK" w:hAnsi="宋体" w:eastAsia="方正仿宋_GBK"/>
          <w:sz w:val="24"/>
        </w:rPr>
      </w:pPr>
    </w:p>
    <w:p w14:paraId="5415970C">
      <w:pPr>
        <w:tabs>
          <w:tab w:val="left" w:pos="6300"/>
        </w:tabs>
        <w:snapToGrid w:val="0"/>
        <w:spacing w:line="500" w:lineRule="exact"/>
        <w:ind w:firstLine="570"/>
        <w:rPr>
          <w:rFonts w:hint="eastAsia" w:ascii="方正仿宋_GBK" w:hAnsi="宋体" w:eastAsia="方正仿宋_GBK"/>
          <w:sz w:val="24"/>
        </w:rPr>
      </w:pPr>
    </w:p>
    <w:p w14:paraId="71E34E34">
      <w:pPr>
        <w:tabs>
          <w:tab w:val="left" w:pos="6300"/>
        </w:tabs>
        <w:snapToGrid w:val="0"/>
        <w:spacing w:line="500" w:lineRule="exact"/>
        <w:ind w:firstLine="570"/>
        <w:rPr>
          <w:rFonts w:hint="eastAsia" w:ascii="方正仿宋_GBK" w:hAnsi="宋体" w:eastAsia="方正仿宋_GBK"/>
          <w:sz w:val="24"/>
        </w:rPr>
      </w:pPr>
    </w:p>
    <w:p w14:paraId="2F62DBA1">
      <w:pPr>
        <w:tabs>
          <w:tab w:val="left" w:pos="6300"/>
        </w:tabs>
        <w:snapToGrid w:val="0"/>
        <w:spacing w:line="500" w:lineRule="exact"/>
        <w:ind w:firstLine="570"/>
        <w:rPr>
          <w:rFonts w:hint="eastAsia" w:ascii="方正仿宋_GBK" w:hAnsi="宋体" w:eastAsia="方正仿宋_GBK"/>
          <w:sz w:val="24"/>
        </w:rPr>
      </w:pPr>
    </w:p>
    <w:p w14:paraId="4CBC818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CC26235">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13645E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520BDF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5A9C0D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482A554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27C231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13F10F4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F1F4EB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6CDB91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FE1A4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6996C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5D6EE4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74E6C9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78952E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57796D8C">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420E232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A1014E4">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2892E8A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7DF09C2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36394E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62D8F44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689EB239">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3221292A">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2671DB5B">
      <w:pPr>
        <w:tabs>
          <w:tab w:val="left" w:pos="6300"/>
        </w:tabs>
        <w:snapToGrid w:val="0"/>
        <w:spacing w:line="530" w:lineRule="exact"/>
        <w:rPr>
          <w:sz w:val="24"/>
        </w:rPr>
      </w:pPr>
    </w:p>
    <w:p w14:paraId="48EEAD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32D6EC9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67854D3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7C1CE3A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298A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3536F38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26E7DE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A4104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3B4EECAE">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3F8625DC">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2F43E7CB">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18BC0F62">
      <w:pPr>
        <w:widowControl/>
        <w:numPr>
          <w:ilvl w:val="0"/>
          <w:numId w:val="0"/>
        </w:numPr>
        <w:spacing w:line="400" w:lineRule="exact"/>
        <w:jc w:val="left"/>
        <w:rPr>
          <w:rFonts w:hint="eastAsia" w:ascii="方正仿宋_GBK" w:hAnsi="宋体" w:eastAsia="方正仿宋_GBK"/>
          <w:sz w:val="24"/>
          <w:szCs w:val="24"/>
          <w:lang w:val="en-US" w:eastAsia="zh-CN"/>
        </w:rPr>
      </w:pPr>
    </w:p>
    <w:p w14:paraId="36434CDB">
      <w:pPr>
        <w:widowControl/>
        <w:numPr>
          <w:ilvl w:val="0"/>
          <w:numId w:val="0"/>
        </w:numPr>
        <w:spacing w:line="400" w:lineRule="exact"/>
        <w:jc w:val="left"/>
        <w:rPr>
          <w:rFonts w:hint="eastAsia" w:ascii="方正仿宋_GBK" w:hAnsi="宋体" w:eastAsia="方正仿宋_GBK"/>
          <w:sz w:val="24"/>
          <w:szCs w:val="24"/>
          <w:lang w:val="en-US" w:eastAsia="zh-CN"/>
        </w:rPr>
      </w:pPr>
    </w:p>
    <w:p w14:paraId="0B2CA68F">
      <w:pPr>
        <w:widowControl/>
        <w:numPr>
          <w:ilvl w:val="0"/>
          <w:numId w:val="0"/>
        </w:numPr>
        <w:spacing w:line="400" w:lineRule="exact"/>
        <w:jc w:val="left"/>
        <w:rPr>
          <w:rFonts w:hint="eastAsia" w:ascii="方正仿宋_GBK" w:hAnsi="宋体" w:eastAsia="方正仿宋_GBK"/>
          <w:sz w:val="24"/>
          <w:szCs w:val="24"/>
          <w:lang w:val="en-US" w:eastAsia="zh-CN"/>
        </w:rPr>
      </w:pPr>
    </w:p>
    <w:p w14:paraId="041F504A">
      <w:pPr>
        <w:widowControl/>
        <w:numPr>
          <w:ilvl w:val="0"/>
          <w:numId w:val="0"/>
        </w:numPr>
        <w:spacing w:line="400" w:lineRule="exact"/>
        <w:jc w:val="left"/>
        <w:rPr>
          <w:rFonts w:hint="eastAsia" w:ascii="方正仿宋_GBK" w:hAnsi="宋体" w:eastAsia="方正仿宋_GBK"/>
          <w:sz w:val="24"/>
          <w:szCs w:val="24"/>
          <w:lang w:val="en-US" w:eastAsia="zh-CN"/>
        </w:rPr>
      </w:pPr>
    </w:p>
    <w:p w14:paraId="5FAEAB2C">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0D3ADF86">
      <w:pPr>
        <w:widowControl/>
        <w:spacing w:line="400" w:lineRule="exact"/>
        <w:ind w:firstLine="480" w:firstLineChars="200"/>
        <w:jc w:val="left"/>
        <w:rPr>
          <w:rFonts w:hint="eastAsia" w:ascii="方正仿宋_GBK" w:hAnsi="宋体" w:eastAsia="方正仿宋_GBK"/>
          <w:sz w:val="24"/>
          <w:szCs w:val="24"/>
        </w:rPr>
      </w:pPr>
    </w:p>
    <w:p w14:paraId="29F548B7">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7010"/>
      <w:bookmarkStart w:id="50" w:name="_Toc65660383"/>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7F67BDFF">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664710C2">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63C8CF36">
      <w:pPr>
        <w:pStyle w:val="6"/>
        <w:rPr>
          <w:rFonts w:hint="eastAsia"/>
        </w:rPr>
      </w:pPr>
    </w:p>
    <w:p w14:paraId="66F5AA2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6B509A64">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8BF18D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9A2CCC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239F3C2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5D80F03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13AD9FE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47D0C792">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2B899398">
      <w:pPr>
        <w:pStyle w:val="6"/>
        <w:rPr>
          <w:rFonts w:hint="eastAsia"/>
        </w:rPr>
      </w:pPr>
      <w:r>
        <w:rPr>
          <w:rFonts w:hint="eastAsia"/>
        </w:rPr>
        <w:t>　　　</w:t>
      </w:r>
    </w:p>
    <w:p w14:paraId="11351C9B">
      <w:pPr>
        <w:pStyle w:val="6"/>
        <w:rPr>
          <w:rFonts w:hint="eastAsia" w:ascii="方正仿宋_GBK" w:hAnsi="方正仿宋_GBK" w:eastAsia="方正仿宋_GBK" w:cs="方正仿宋_GBK"/>
          <w:sz w:val="24"/>
          <w:szCs w:val="32"/>
        </w:rPr>
      </w:pPr>
      <w:r>
        <w:rPr>
          <w:rFonts w:hint="eastAsia"/>
        </w:rPr>
        <w:t>　　　</w:t>
      </w:r>
    </w:p>
    <w:p w14:paraId="522131B7">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A5110E8">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61999AE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11857F4F">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383CE41A">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DFD79FC">
      <w:pPr>
        <w:pStyle w:val="8"/>
        <w:numPr>
          <w:ilvl w:val="0"/>
          <w:numId w:val="0"/>
        </w:numPr>
        <w:spacing w:line="400" w:lineRule="exact"/>
        <w:rPr>
          <w:rFonts w:hint="eastAsia" w:ascii="方正仿宋_GBK" w:hAnsi="宋体" w:eastAsia="方正仿宋_GBK"/>
          <w:sz w:val="24"/>
          <w:szCs w:val="24"/>
        </w:rPr>
      </w:pPr>
    </w:p>
    <w:p w14:paraId="49F104B2">
      <w:pPr>
        <w:pStyle w:val="8"/>
        <w:numPr>
          <w:ilvl w:val="0"/>
          <w:numId w:val="0"/>
        </w:numPr>
        <w:spacing w:line="400" w:lineRule="exact"/>
        <w:rPr>
          <w:rFonts w:hint="eastAsia" w:ascii="方正仿宋_GBK" w:hAnsi="宋体" w:eastAsia="方正仿宋_GBK"/>
          <w:sz w:val="24"/>
          <w:szCs w:val="24"/>
        </w:rPr>
      </w:pPr>
    </w:p>
    <w:p w14:paraId="4E287631">
      <w:pPr>
        <w:pStyle w:val="8"/>
        <w:numPr>
          <w:ilvl w:val="0"/>
          <w:numId w:val="0"/>
        </w:numPr>
        <w:spacing w:line="400" w:lineRule="exact"/>
        <w:rPr>
          <w:rFonts w:hint="eastAsia" w:ascii="方正仿宋_GBK" w:hAnsi="宋体" w:eastAsia="方正仿宋_GBK"/>
          <w:sz w:val="24"/>
          <w:szCs w:val="24"/>
        </w:rPr>
      </w:pPr>
    </w:p>
    <w:p w14:paraId="1FD6C7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CEB08BF">
      <w:pPr>
        <w:widowControl/>
        <w:spacing w:line="400" w:lineRule="exact"/>
        <w:ind w:firstLine="480" w:firstLineChars="200"/>
        <w:jc w:val="left"/>
        <w:rPr>
          <w:rFonts w:hint="eastAsia" w:ascii="方正仿宋_GBK" w:hAnsi="宋体" w:eastAsia="方正仿宋_GBK"/>
          <w:sz w:val="24"/>
          <w:szCs w:val="24"/>
          <w:lang w:val="en-US" w:eastAsia="zh-CN"/>
        </w:rPr>
      </w:pPr>
    </w:p>
    <w:p w14:paraId="5D9512F3">
      <w:pPr>
        <w:widowControl/>
        <w:spacing w:line="400" w:lineRule="exact"/>
        <w:ind w:firstLine="480" w:firstLineChars="200"/>
        <w:jc w:val="left"/>
        <w:rPr>
          <w:rFonts w:hint="eastAsia" w:ascii="方正仿宋_GBK" w:hAnsi="宋体" w:eastAsia="方正仿宋_GBK"/>
          <w:sz w:val="24"/>
          <w:szCs w:val="24"/>
          <w:lang w:val="en-US" w:eastAsia="zh-CN"/>
        </w:rPr>
      </w:pPr>
    </w:p>
    <w:p w14:paraId="646BC058">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47DD8EAC-FD4F-4A00-8B7C-99FE74996B30}"/>
  </w:font>
  <w:font w:name="仿宋">
    <w:panose1 w:val="02010609060101010101"/>
    <w:charset w:val="86"/>
    <w:family w:val="modern"/>
    <w:pitch w:val="default"/>
    <w:sig w:usb0="800002BF" w:usb1="38CF7CFA" w:usb2="00000016" w:usb3="00000000" w:csb0="00040001" w:csb1="00000000"/>
    <w:embedRegular r:id="rId2" w:fontKey="{85A651EB-5D45-4498-9CB7-E3DF9EBAB67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abstractNum w:abstractNumId="2">
    <w:nsid w:val="34FB9D9F"/>
    <w:multiLevelType w:val="singleLevel"/>
    <w:tmpl w:val="34FB9D9F"/>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13AB"/>
    <w:rsid w:val="0BE831F8"/>
    <w:rsid w:val="0DBD6915"/>
    <w:rsid w:val="0E653757"/>
    <w:rsid w:val="0ED07A7C"/>
    <w:rsid w:val="0EF324E5"/>
    <w:rsid w:val="0FC01DDD"/>
    <w:rsid w:val="10DC01C8"/>
    <w:rsid w:val="11093EE4"/>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3B64A28"/>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A046065"/>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4385</Words>
  <Characters>4622</Characters>
  <Lines>12</Lines>
  <Paragraphs>3</Paragraphs>
  <TotalTime>1</TotalTime>
  <ScaleCrop>false</ScaleCrop>
  <LinksUpToDate>false</LinksUpToDate>
  <CharactersWithSpaces>5412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2024-10-09T11:56:45Z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85E261113769456C986F3C475A91903B_13</vt:lpwstr>
  </property>
</Properties>
</file>