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国家继续医学教育项目－肺癌精准治疗学习班</w:t>
      </w:r>
      <w:r>
        <w:rPr>
          <w:rFonts w:hint="eastAsia"/>
          <w:b/>
          <w:bCs/>
          <w:sz w:val="28"/>
          <w:szCs w:val="36"/>
          <w:lang w:val="en-US" w:eastAsia="zh-CN"/>
        </w:rPr>
        <w:t>会议议</w:t>
      </w:r>
      <w:r>
        <w:rPr>
          <w:rFonts w:hint="eastAsia"/>
          <w:b/>
          <w:bCs/>
          <w:sz w:val="28"/>
          <w:szCs w:val="36"/>
        </w:rPr>
        <w:t>程</w:t>
      </w:r>
    </w:p>
    <w:p w14:paraId="2BAC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时间：2024年12月7日                                       地点：重庆希尔顿酒店鸿图鸿业厅</w:t>
      </w:r>
    </w:p>
    <w:tbl>
      <w:tblPr>
        <w:tblStyle w:val="3"/>
        <w:tblW w:w="10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103"/>
        <w:gridCol w:w="3742"/>
        <w:gridCol w:w="2765"/>
      </w:tblGrid>
      <w:tr w14:paraId="3B52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96" w:type="dxa"/>
            <w:shd w:val="clear" w:color="auto" w:fill="auto"/>
            <w:vAlign w:val="center"/>
          </w:tcPr>
          <w:p w14:paraId="2AD9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3F2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495F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讲者/单位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7E83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主持嘉宾</w:t>
            </w:r>
          </w:p>
        </w:tc>
      </w:tr>
      <w:tr w14:paraId="6C54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96" w:type="dxa"/>
            <w:vMerge w:val="restart"/>
            <w:vAlign w:val="center"/>
          </w:tcPr>
          <w:p w14:paraId="5ADC5857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-08: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03" w:type="dxa"/>
            <w:vAlign w:val="center"/>
          </w:tcPr>
          <w:p w14:paraId="1D31D3D9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  <w:tc>
          <w:tcPr>
            <w:tcW w:w="3742" w:type="dxa"/>
            <w:vAlign w:val="center"/>
          </w:tcPr>
          <w:p w14:paraId="06E3CB7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力/重庆大学附属中心医院</w:t>
            </w:r>
          </w:p>
        </w:tc>
        <w:tc>
          <w:tcPr>
            <w:tcW w:w="2765" w:type="dxa"/>
            <w:vAlign w:val="center"/>
          </w:tcPr>
          <w:p w14:paraId="3425D917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孔令文</w:t>
            </w:r>
          </w:p>
          <w:p w14:paraId="4B7E0F15"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5E22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96" w:type="dxa"/>
            <w:vMerge w:val="continue"/>
            <w:vAlign w:val="center"/>
          </w:tcPr>
          <w:p w14:paraId="4C31D98D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0" w:type="dxa"/>
            <w:gridSpan w:val="3"/>
            <w:vAlign w:val="center"/>
          </w:tcPr>
          <w:p w14:paraId="3AFA7367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全体合照</w:t>
            </w:r>
          </w:p>
        </w:tc>
      </w:tr>
      <w:tr w14:paraId="16EA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96" w:type="dxa"/>
            <w:vAlign w:val="center"/>
          </w:tcPr>
          <w:p w14:paraId="6B4B9A48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03" w:type="dxa"/>
            <w:vAlign w:val="center"/>
          </w:tcPr>
          <w:p w14:paraId="051FEA5D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气管外科的现状和挑战</w:t>
            </w:r>
          </w:p>
        </w:tc>
        <w:tc>
          <w:tcPr>
            <w:tcW w:w="3742" w:type="dxa"/>
            <w:vAlign w:val="center"/>
          </w:tcPr>
          <w:p w14:paraId="28A36181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姚  烽/上海市肺科医院</w:t>
            </w:r>
          </w:p>
        </w:tc>
        <w:tc>
          <w:tcPr>
            <w:tcW w:w="2765" w:type="dxa"/>
            <w:vMerge w:val="restart"/>
            <w:vAlign w:val="center"/>
          </w:tcPr>
          <w:p w14:paraId="4ED4F5F9">
            <w:pPr>
              <w:spacing w:line="240" w:lineRule="auto"/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赵兴吉</w:t>
            </w:r>
          </w:p>
          <w:p w14:paraId="5923C42A">
            <w:pPr>
              <w:spacing w:line="240" w:lineRule="auto"/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  <w:p w14:paraId="00884367">
            <w:pPr>
              <w:spacing w:line="240" w:lineRule="auto"/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戴纪刚</w:t>
            </w:r>
          </w:p>
          <w:p w14:paraId="5E8799A2">
            <w:pPr>
              <w:spacing w:line="240" w:lineRule="auto"/>
              <w:ind w:left="1060" w:leftChars="76" w:hanging="900" w:hangingChars="500"/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陆军军医大学附属新桥医院</w:t>
            </w:r>
          </w:p>
          <w:p w14:paraId="76B53804">
            <w:pPr>
              <w:spacing w:line="240" w:lineRule="auto"/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王海东</w:t>
            </w:r>
          </w:p>
          <w:p w14:paraId="4661112B">
            <w:pPr>
              <w:spacing w:line="240" w:lineRule="auto"/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陆军军医大学附属西南医院</w:t>
            </w:r>
          </w:p>
        </w:tc>
      </w:tr>
      <w:tr w14:paraId="452A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96" w:type="dxa"/>
            <w:vAlign w:val="center"/>
          </w:tcPr>
          <w:p w14:paraId="2B1737EC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-09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:45</w:t>
            </w:r>
          </w:p>
        </w:tc>
        <w:tc>
          <w:tcPr>
            <w:tcW w:w="3103" w:type="dxa"/>
            <w:vAlign w:val="center"/>
          </w:tcPr>
          <w:p w14:paraId="5EF38947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多原发肺癌诊断及治疗</w:t>
            </w:r>
          </w:p>
        </w:tc>
        <w:tc>
          <w:tcPr>
            <w:tcW w:w="3742" w:type="dxa"/>
            <w:vAlign w:val="center"/>
          </w:tcPr>
          <w:p w14:paraId="0DD23585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吴庆琛/重庆医科大学附属第一医院</w:t>
            </w:r>
          </w:p>
        </w:tc>
        <w:tc>
          <w:tcPr>
            <w:tcW w:w="2765" w:type="dxa"/>
            <w:vMerge w:val="continue"/>
            <w:vAlign w:val="center"/>
          </w:tcPr>
          <w:p w14:paraId="3098BFAC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1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61897A10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-10: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03" w:type="dxa"/>
            <w:vAlign w:val="center"/>
          </w:tcPr>
          <w:p w14:paraId="33148F31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影像人工智能辅助肺癌多学科精准诊疗决策平台的构建与应用</w:t>
            </w:r>
          </w:p>
        </w:tc>
        <w:tc>
          <w:tcPr>
            <w:tcW w:w="3742" w:type="dxa"/>
            <w:vAlign w:val="center"/>
          </w:tcPr>
          <w:p w14:paraId="20FA7A08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王海东/陆军军医大学附属西南医院</w:t>
            </w:r>
          </w:p>
        </w:tc>
        <w:tc>
          <w:tcPr>
            <w:tcW w:w="2765" w:type="dxa"/>
            <w:vMerge w:val="continue"/>
            <w:vAlign w:val="center"/>
          </w:tcPr>
          <w:p w14:paraId="6D96DF9A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4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3FC006E3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:15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-10: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10" w:type="dxa"/>
            <w:gridSpan w:val="3"/>
            <w:vAlign w:val="center"/>
          </w:tcPr>
          <w:p w14:paraId="442F296D">
            <w:pPr>
              <w:ind w:firstLine="2520" w:firstLineChars="14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讨论嘉宾：</w:t>
            </w:r>
          </w:p>
          <w:p w14:paraId="0F7383C7">
            <w:pPr>
              <w:ind w:firstLine="3240" w:firstLineChars="18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  奎  重庆大学附属沙坪坝医院</w:t>
            </w:r>
          </w:p>
          <w:p w14:paraId="269D54B1">
            <w:pPr>
              <w:ind w:firstLine="3240" w:firstLineChars="18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刘渭滨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丰都县人民医院</w:t>
            </w:r>
          </w:p>
          <w:p w14:paraId="5B421228">
            <w:pPr>
              <w:ind w:firstLine="3240" w:firstLineChars="18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卢仁福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  <w:tr w14:paraId="7127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010F1DCC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:30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-10: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610" w:type="dxa"/>
            <w:gridSpan w:val="3"/>
            <w:vAlign w:val="center"/>
          </w:tcPr>
          <w:p w14:paraId="2ACCE324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  歇</w:t>
            </w:r>
          </w:p>
        </w:tc>
      </w:tr>
      <w:tr w14:paraId="0C9F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6" w:type="dxa"/>
            <w:vAlign w:val="center"/>
          </w:tcPr>
          <w:p w14:paraId="547E771D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1:15</w:t>
            </w:r>
          </w:p>
        </w:tc>
        <w:tc>
          <w:tcPr>
            <w:tcW w:w="3103" w:type="dxa"/>
            <w:vAlign w:val="center"/>
          </w:tcPr>
          <w:p w14:paraId="3449858D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单孔胸腔镜下肺段切除难点与热点</w:t>
            </w:r>
          </w:p>
        </w:tc>
        <w:tc>
          <w:tcPr>
            <w:tcW w:w="3742" w:type="dxa"/>
            <w:vAlign w:val="center"/>
          </w:tcPr>
          <w:p w14:paraId="6F3031A2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陈  丹/重庆医科大学附属第一医院</w:t>
            </w:r>
          </w:p>
        </w:tc>
        <w:tc>
          <w:tcPr>
            <w:tcW w:w="2765" w:type="dxa"/>
            <w:vMerge w:val="restart"/>
            <w:vAlign w:val="center"/>
          </w:tcPr>
          <w:p w14:paraId="0D072A9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吴庆琛</w:t>
            </w:r>
          </w:p>
          <w:p w14:paraId="4880E3AE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重庆医科大学附属第一医院</w:t>
            </w:r>
          </w:p>
          <w:p w14:paraId="5CB4A73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谭群友</w:t>
            </w:r>
          </w:p>
          <w:p w14:paraId="430E6B33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重庆医科大学附属大学城医院</w:t>
            </w:r>
          </w:p>
          <w:p w14:paraId="09AE0491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  斌</w:t>
            </w:r>
          </w:p>
          <w:p w14:paraId="21C76F0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重庆医科大学附属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</w:tr>
      <w:tr w14:paraId="340C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96" w:type="dxa"/>
            <w:vAlign w:val="center"/>
          </w:tcPr>
          <w:p w14:paraId="3F2799C1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11: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0F25D788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肺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癌的免疫治疗进展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34195DA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汪天虎/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重庆医科大学附属第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2765" w:type="dxa"/>
            <w:vMerge w:val="continue"/>
            <w:vAlign w:val="center"/>
          </w:tcPr>
          <w:p w14:paraId="6351EEC8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7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96" w:type="dxa"/>
            <w:vAlign w:val="center"/>
          </w:tcPr>
          <w:p w14:paraId="33B01A69"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11: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9E9C3FC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肺癌的靶向治疗进展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C5DCFDB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铮/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重庆市人民医院</w:t>
            </w:r>
          </w:p>
        </w:tc>
        <w:tc>
          <w:tcPr>
            <w:tcW w:w="2765" w:type="dxa"/>
            <w:vMerge w:val="continue"/>
            <w:vAlign w:val="center"/>
          </w:tcPr>
          <w:p w14:paraId="6E7B0B07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4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2FA404A8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-12: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10" w:type="dxa"/>
            <w:gridSpan w:val="3"/>
            <w:vAlign w:val="center"/>
          </w:tcPr>
          <w:p w14:paraId="2923411E">
            <w:pPr>
              <w:ind w:firstLine="2340" w:firstLineChars="13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讨论嘉宾：</w:t>
            </w:r>
          </w:p>
          <w:p w14:paraId="53B4D556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  漓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重庆大学附属黔江中心医院</w:t>
            </w:r>
          </w:p>
          <w:p w14:paraId="0472AC2C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徐  洪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梁平县人民医院</w:t>
            </w:r>
          </w:p>
          <w:p w14:paraId="43F0FD69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谭智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明  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开州区人民医院</w:t>
            </w:r>
          </w:p>
        </w:tc>
      </w:tr>
      <w:tr w14:paraId="24A5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314BBEF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12: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9610" w:type="dxa"/>
            <w:gridSpan w:val="3"/>
            <w:vAlign w:val="center"/>
          </w:tcPr>
          <w:p w14:paraId="63AAA536">
            <w:pPr>
              <w:ind w:firstLine="4320" w:firstLineChars="2400"/>
              <w:jc w:val="both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餐</w:t>
            </w:r>
          </w:p>
        </w:tc>
      </w:tr>
      <w:tr w14:paraId="3FDC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96" w:type="dxa"/>
            <w:vAlign w:val="center"/>
          </w:tcPr>
          <w:p w14:paraId="194AF6AF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E04EC2E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3D重建在肺癌精准切除中的应用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3205091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毛  宁/重庆医科大学附属永川医院</w:t>
            </w:r>
          </w:p>
        </w:tc>
        <w:tc>
          <w:tcPr>
            <w:tcW w:w="2765" w:type="dxa"/>
            <w:vMerge w:val="restart"/>
            <w:vAlign w:val="center"/>
          </w:tcPr>
          <w:p w14:paraId="0792D52D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峰</w:t>
            </w:r>
          </w:p>
          <w:p w14:paraId="5194EACF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重庆大学附属人民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  <w:p w14:paraId="0DBBFF85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刘兴元</w:t>
            </w:r>
          </w:p>
          <w:p w14:paraId="5AB7AC45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重庆大学附属江津医院</w:t>
            </w:r>
          </w:p>
          <w:p w14:paraId="2A740C08">
            <w:pPr>
              <w:bidi w:val="0"/>
              <w:jc w:val="center"/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  俊</w:t>
            </w:r>
          </w:p>
          <w:p w14:paraId="797B07B5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重庆市第五人民院</w:t>
            </w:r>
          </w:p>
        </w:tc>
      </w:tr>
      <w:tr w14:paraId="4328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96" w:type="dxa"/>
            <w:vAlign w:val="center"/>
          </w:tcPr>
          <w:p w14:paraId="0B78074C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2926709A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AI三维重建在肺磨玻璃结节精准手术中的应用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7EAE59CD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刘兴权/陆军军医大学附属新桥医院</w:t>
            </w:r>
          </w:p>
        </w:tc>
        <w:tc>
          <w:tcPr>
            <w:tcW w:w="2765" w:type="dxa"/>
            <w:vMerge w:val="continue"/>
            <w:vAlign w:val="center"/>
          </w:tcPr>
          <w:p w14:paraId="4EEE8014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3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6BA4B0D4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610" w:type="dxa"/>
            <w:gridSpan w:val="3"/>
            <w:vAlign w:val="center"/>
          </w:tcPr>
          <w:p w14:paraId="0AF02882">
            <w:pPr>
              <w:ind w:firstLine="2340" w:firstLineChars="13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讨论嘉宾：</w:t>
            </w:r>
          </w:p>
          <w:p w14:paraId="73432182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曾晓刚  重庆市公卫中心</w:t>
            </w:r>
          </w:p>
          <w:p w14:paraId="744E874B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文  南川区人民医院</w:t>
            </w:r>
          </w:p>
          <w:p w14:paraId="025D90C5">
            <w:pPr>
              <w:ind w:firstLine="3060" w:firstLineChars="1700"/>
              <w:jc w:val="both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  军  云阳县人民医院</w:t>
            </w:r>
          </w:p>
        </w:tc>
      </w:tr>
      <w:tr w14:paraId="40C1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061C8ACC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10" w:type="dxa"/>
            <w:gridSpan w:val="3"/>
            <w:vAlign w:val="center"/>
          </w:tcPr>
          <w:p w14:paraId="59BAB260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  歇</w:t>
            </w:r>
          </w:p>
        </w:tc>
      </w:tr>
      <w:tr w14:paraId="279B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96" w:type="dxa"/>
            <w:vAlign w:val="center"/>
          </w:tcPr>
          <w:p w14:paraId="15333F00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48C7BB6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肺癌微波消融技巧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7C9F49F0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卢仁福/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  <w:tc>
          <w:tcPr>
            <w:tcW w:w="2765" w:type="dxa"/>
            <w:vMerge w:val="restart"/>
            <w:vAlign w:val="center"/>
          </w:tcPr>
          <w:p w14:paraId="0F7A897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  勇</w:t>
            </w:r>
          </w:p>
          <w:p w14:paraId="46210B82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垫江县人民医院</w:t>
            </w:r>
          </w:p>
          <w:p w14:paraId="2D336AC6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钢</w:t>
            </w:r>
          </w:p>
          <w:p w14:paraId="17274C3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重钢总医院</w:t>
            </w:r>
          </w:p>
          <w:p w14:paraId="52C86631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张正富</w:t>
            </w:r>
          </w:p>
          <w:p w14:paraId="6B732DEB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长寿区人民医院</w:t>
            </w:r>
          </w:p>
        </w:tc>
      </w:tr>
      <w:tr w14:paraId="0923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196" w:type="dxa"/>
            <w:vAlign w:val="center"/>
          </w:tcPr>
          <w:p w14:paraId="6AD43D39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44E06027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早期肺癌诊断中国专家共识（202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版）解读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57219DA5"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孔令文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  <w:tc>
          <w:tcPr>
            <w:tcW w:w="2765" w:type="dxa"/>
            <w:vMerge w:val="continue"/>
            <w:vAlign w:val="center"/>
          </w:tcPr>
          <w:p w14:paraId="769837AA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C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79AACAFE"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610" w:type="dxa"/>
            <w:gridSpan w:val="3"/>
            <w:vAlign w:val="center"/>
          </w:tcPr>
          <w:p w14:paraId="2CD6AEDB">
            <w:pPr>
              <w:ind w:firstLine="2340" w:firstLineChars="13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讨论嘉宾：</w:t>
            </w:r>
          </w:p>
          <w:p w14:paraId="4A6B6677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  帅  大足区人民医院</w:t>
            </w:r>
          </w:p>
          <w:p w14:paraId="52D8E147">
            <w:pPr>
              <w:ind w:firstLine="3060" w:firstLineChars="1700"/>
              <w:jc w:val="left"/>
              <w:rPr>
                <w:rFonts w:hint="default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康世洲  荣昌区人民医院</w:t>
            </w:r>
          </w:p>
          <w:p w14:paraId="79E7AAE6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张绍伟  铜梁区人民医院</w:t>
            </w:r>
          </w:p>
          <w:p w14:paraId="182AD57D">
            <w:pPr>
              <w:ind w:firstLine="3060" w:firstLineChars="1700"/>
              <w:jc w:val="left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谭德立  重庆市第九人民医院</w:t>
            </w:r>
          </w:p>
        </w:tc>
      </w:tr>
      <w:tr w14:paraId="4A3D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 w14:paraId="61EADD3D"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-17: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3103" w:type="dxa"/>
            <w:vAlign w:val="center"/>
          </w:tcPr>
          <w:p w14:paraId="14B20B2A"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</w:tc>
        <w:tc>
          <w:tcPr>
            <w:tcW w:w="3742" w:type="dxa"/>
            <w:vAlign w:val="center"/>
          </w:tcPr>
          <w:p w14:paraId="5B552CD3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赵兴吉/重庆大学附属中心医院</w:t>
            </w:r>
          </w:p>
        </w:tc>
        <w:tc>
          <w:tcPr>
            <w:tcW w:w="2765" w:type="dxa"/>
            <w:vAlign w:val="center"/>
          </w:tcPr>
          <w:p w14:paraId="2AA57529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孔令文</w:t>
            </w:r>
          </w:p>
          <w:p w14:paraId="5F036419"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重庆大学附属中心医院</w:t>
            </w:r>
          </w:p>
        </w:tc>
      </w:tr>
    </w:tbl>
    <w:p w14:paraId="190306E2">
      <w:pPr>
        <w:rPr>
          <w:rFonts w:hint="eastAsia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ODM5MjdiOWFhOGU3MjlhYTJiNjkxZjZiMDRkYjEifQ=="/>
  </w:docVars>
  <w:rsids>
    <w:rsidRoot w:val="1D984524"/>
    <w:rsid w:val="045C5F76"/>
    <w:rsid w:val="084D7C2D"/>
    <w:rsid w:val="0A9E7CF1"/>
    <w:rsid w:val="0E192091"/>
    <w:rsid w:val="0ECC307F"/>
    <w:rsid w:val="0F0C5B71"/>
    <w:rsid w:val="12ED7A68"/>
    <w:rsid w:val="141D612B"/>
    <w:rsid w:val="146A2B1E"/>
    <w:rsid w:val="19E429FD"/>
    <w:rsid w:val="1B3D3267"/>
    <w:rsid w:val="1D984524"/>
    <w:rsid w:val="1FB42320"/>
    <w:rsid w:val="22034DE1"/>
    <w:rsid w:val="25BA7C7E"/>
    <w:rsid w:val="277261C7"/>
    <w:rsid w:val="2EA05DA2"/>
    <w:rsid w:val="33FC674F"/>
    <w:rsid w:val="3D2D6CED"/>
    <w:rsid w:val="3F03223E"/>
    <w:rsid w:val="412070D7"/>
    <w:rsid w:val="42A45AE6"/>
    <w:rsid w:val="47150D60"/>
    <w:rsid w:val="4B1F5E4F"/>
    <w:rsid w:val="4E7520E4"/>
    <w:rsid w:val="4FA7451F"/>
    <w:rsid w:val="54F5063A"/>
    <w:rsid w:val="57B673A0"/>
    <w:rsid w:val="5B2F371D"/>
    <w:rsid w:val="5F67120F"/>
    <w:rsid w:val="5FD01870"/>
    <w:rsid w:val="6273761A"/>
    <w:rsid w:val="64122457"/>
    <w:rsid w:val="69112C50"/>
    <w:rsid w:val="6FAF4FFE"/>
    <w:rsid w:val="7123073F"/>
    <w:rsid w:val="71D64AC4"/>
    <w:rsid w:val="77B33899"/>
    <w:rsid w:val="79B53B29"/>
    <w:rsid w:val="7B917CAE"/>
    <w:rsid w:val="7CE90888"/>
    <w:rsid w:val="7D0B6D71"/>
    <w:rsid w:val="7F1E6DEF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935</Characters>
  <Lines>0</Lines>
  <Paragraphs>0</Paragraphs>
  <TotalTime>0</TotalTime>
  <ScaleCrop>false</ScaleCrop>
  <LinksUpToDate>false</LinksUpToDate>
  <CharactersWithSpaces>1041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2024-10-23T07:32:00Z</dcterms:created>
  <dc:creator>芋圆很好吃</dc:creator>
  <cp:lastModifiedBy>芋圆很好吃</cp:lastModifiedBy>
  <dcterms:modified xsi:type="dcterms:W3CDTF">2024-11-07T10:24:32Z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B13E133EDFA34C2B8D5361CDE0165880_13</vt:lpwstr>
  </property>
</Properties>
</file>