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FD05C">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医疗设备原厂零配件常规采购议价需求文件</w:t>
      </w:r>
    </w:p>
    <w:p w14:paraId="3E4094A5">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1AB205B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医疗设备原厂零配件常规采购项目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40961BAB">
      <w:pPr>
        <w:keepNext/>
        <w:keepLines/>
        <w:numPr>
          <w:ilvl w:val="0"/>
          <w:numId w:val="1"/>
        </w:numPr>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lang w:val="en-US" w:eastAsia="zh-CN"/>
        </w:rPr>
        <w:t>议价</w:t>
      </w:r>
      <w:r>
        <w:rPr>
          <w:rFonts w:hint="eastAsia" w:ascii="方正仿宋_GBK" w:hAnsi="方正仿宋_GBK" w:eastAsia="方正仿宋_GBK" w:cs="方正仿宋_GBK"/>
          <w:b/>
          <w:bCs/>
          <w:color w:val="000000"/>
          <w:sz w:val="24"/>
          <w:szCs w:val="24"/>
        </w:rPr>
        <w:t>内容</w:t>
      </w:r>
      <w:bookmarkEnd w:id="1"/>
      <w:bookmarkEnd w:id="2"/>
    </w:p>
    <w:tbl>
      <w:tblPr>
        <w:tblStyle w:val="12"/>
        <w:tblW w:w="94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98"/>
        <w:gridCol w:w="1762"/>
        <w:gridCol w:w="1337"/>
        <w:gridCol w:w="3272"/>
        <w:gridCol w:w="1023"/>
        <w:gridCol w:w="1505"/>
      </w:tblGrid>
      <w:tr w14:paraId="6158C1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2" w:hRule="atLeast"/>
          <w:jc w:val="center"/>
        </w:trPr>
        <w:tc>
          <w:tcPr>
            <w:tcW w:w="598" w:type="dxa"/>
            <w:tcBorders>
              <w:top w:val="outset" w:color="auto" w:sz="6" w:space="0"/>
              <w:left w:val="outset" w:color="auto" w:sz="6" w:space="0"/>
              <w:bottom w:val="outset" w:color="auto" w:sz="6" w:space="0"/>
              <w:right w:val="outset" w:color="auto" w:sz="6" w:space="0"/>
            </w:tcBorders>
            <w:vAlign w:val="center"/>
          </w:tcPr>
          <w:p w14:paraId="4D152348">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包号</w:t>
            </w:r>
          </w:p>
        </w:tc>
        <w:tc>
          <w:tcPr>
            <w:tcW w:w="1762" w:type="dxa"/>
            <w:tcBorders>
              <w:top w:val="outset" w:color="auto" w:sz="6" w:space="0"/>
              <w:left w:val="outset" w:color="auto" w:sz="6" w:space="0"/>
              <w:bottom w:val="outset" w:color="auto" w:sz="6" w:space="0"/>
              <w:right w:val="outset" w:color="auto" w:sz="6" w:space="0"/>
            </w:tcBorders>
            <w:vAlign w:val="center"/>
          </w:tcPr>
          <w:p w14:paraId="6969C02D">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w:t>
            </w:r>
          </w:p>
        </w:tc>
        <w:tc>
          <w:tcPr>
            <w:tcW w:w="1337" w:type="dxa"/>
            <w:tcBorders>
              <w:top w:val="outset" w:color="auto" w:sz="6" w:space="0"/>
              <w:left w:val="outset" w:color="auto" w:sz="6" w:space="0"/>
              <w:bottom w:val="outset" w:color="auto" w:sz="6" w:space="0"/>
              <w:right w:val="outset" w:color="auto" w:sz="6" w:space="0"/>
            </w:tcBorders>
            <w:vAlign w:val="center"/>
          </w:tcPr>
          <w:p w14:paraId="1F27EFC7">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生产厂家</w:t>
            </w:r>
          </w:p>
        </w:tc>
        <w:tc>
          <w:tcPr>
            <w:tcW w:w="3272" w:type="dxa"/>
            <w:tcBorders>
              <w:top w:val="outset" w:color="auto" w:sz="6" w:space="0"/>
              <w:left w:val="outset" w:color="auto" w:sz="6" w:space="0"/>
              <w:bottom w:val="outset" w:color="auto" w:sz="6" w:space="0"/>
              <w:right w:val="outset" w:color="auto" w:sz="6" w:space="0"/>
            </w:tcBorders>
            <w:vAlign w:val="center"/>
          </w:tcPr>
          <w:p w14:paraId="1757FD01">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设备型号</w:t>
            </w:r>
          </w:p>
        </w:tc>
        <w:tc>
          <w:tcPr>
            <w:tcW w:w="1023" w:type="dxa"/>
            <w:tcBorders>
              <w:top w:val="outset" w:color="auto" w:sz="6" w:space="0"/>
              <w:left w:val="outset" w:color="auto" w:sz="6" w:space="0"/>
              <w:bottom w:val="outset" w:color="auto" w:sz="6" w:space="0"/>
              <w:right w:val="single" w:color="auto" w:sz="4" w:space="0"/>
            </w:tcBorders>
            <w:vAlign w:val="center"/>
          </w:tcPr>
          <w:p w14:paraId="3B17BF8C">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质保期</w:t>
            </w:r>
          </w:p>
        </w:tc>
        <w:tc>
          <w:tcPr>
            <w:tcW w:w="1505" w:type="dxa"/>
            <w:tcBorders>
              <w:top w:val="outset" w:color="auto" w:sz="6" w:space="0"/>
              <w:left w:val="single" w:color="auto" w:sz="4" w:space="0"/>
              <w:bottom w:val="outset" w:color="auto" w:sz="6" w:space="0"/>
              <w:right w:val="outset" w:color="auto" w:sz="6" w:space="0"/>
            </w:tcBorders>
            <w:vAlign w:val="center"/>
          </w:tcPr>
          <w:p w14:paraId="0CAEF41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kern w:val="0"/>
                <w:sz w:val="24"/>
                <w:szCs w:val="24"/>
                <w:lang w:val="en-US" w:eastAsia="zh-CN"/>
              </w:rPr>
              <w:t>采购职能部门</w:t>
            </w:r>
          </w:p>
        </w:tc>
      </w:tr>
      <w:tr w14:paraId="667347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598" w:type="dxa"/>
            <w:vMerge w:val="restart"/>
            <w:tcBorders>
              <w:top w:val="outset" w:color="auto" w:sz="6" w:space="0"/>
              <w:left w:val="outset" w:color="auto" w:sz="6" w:space="0"/>
              <w:right w:val="outset" w:color="auto" w:sz="6" w:space="0"/>
            </w:tcBorders>
            <w:vAlign w:val="center"/>
          </w:tcPr>
          <w:p w14:paraId="0A688015">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p w14:paraId="7C510A0D">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62" w:type="dxa"/>
            <w:tcBorders>
              <w:top w:val="outset" w:color="auto" w:sz="6" w:space="0"/>
              <w:left w:val="outset" w:color="auto" w:sz="6" w:space="0"/>
              <w:bottom w:val="single" w:color="auto" w:sz="4" w:space="0"/>
              <w:right w:val="outset" w:color="auto" w:sz="6" w:space="0"/>
            </w:tcBorders>
            <w:shd w:val="clear" w:color="auto" w:fill="auto"/>
            <w:vAlign w:val="center"/>
          </w:tcPr>
          <w:p w14:paraId="3D409FF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除颤监护仪</w:t>
            </w:r>
          </w:p>
        </w:tc>
        <w:tc>
          <w:tcPr>
            <w:tcW w:w="1337" w:type="dxa"/>
            <w:tcBorders>
              <w:top w:val="outset" w:color="auto" w:sz="6" w:space="0"/>
              <w:left w:val="outset" w:color="auto" w:sz="6" w:space="0"/>
              <w:bottom w:val="single" w:color="auto" w:sz="4" w:space="0"/>
              <w:right w:val="outset" w:color="auto" w:sz="6" w:space="0"/>
            </w:tcBorders>
            <w:shd w:val="clear" w:color="auto" w:fill="auto"/>
            <w:vAlign w:val="center"/>
          </w:tcPr>
          <w:p w14:paraId="16921F7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深圳迈瑞</w:t>
            </w:r>
          </w:p>
        </w:tc>
        <w:tc>
          <w:tcPr>
            <w:tcW w:w="3272" w:type="dxa"/>
            <w:tcBorders>
              <w:top w:val="outset" w:color="auto" w:sz="6" w:space="0"/>
              <w:left w:val="outset" w:color="auto" w:sz="6" w:space="0"/>
              <w:bottom w:val="single" w:color="auto" w:sz="4" w:space="0"/>
              <w:right w:val="outset" w:color="auto" w:sz="6" w:space="0"/>
            </w:tcBorders>
            <w:vAlign w:val="center"/>
          </w:tcPr>
          <w:p w14:paraId="64ECBB35">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BeneHeart D1、D2、 D3、D5、D6</w:t>
            </w:r>
          </w:p>
        </w:tc>
        <w:tc>
          <w:tcPr>
            <w:tcW w:w="1023" w:type="dxa"/>
            <w:vMerge w:val="restart"/>
            <w:tcBorders>
              <w:top w:val="outset" w:color="auto" w:sz="6" w:space="0"/>
              <w:left w:val="outset" w:color="auto" w:sz="6" w:space="0"/>
              <w:right w:val="single" w:color="auto" w:sz="4" w:space="0"/>
            </w:tcBorders>
            <w:vAlign w:val="center"/>
          </w:tcPr>
          <w:p w14:paraId="0F500A7C">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en-US" w:eastAsia="zh-CN"/>
              </w:rPr>
              <w:t>6个月</w:t>
            </w:r>
          </w:p>
        </w:tc>
        <w:tc>
          <w:tcPr>
            <w:tcW w:w="1505" w:type="dxa"/>
            <w:vMerge w:val="restart"/>
            <w:tcBorders>
              <w:top w:val="outset" w:color="auto" w:sz="6" w:space="0"/>
              <w:left w:val="single" w:color="auto" w:sz="4" w:space="0"/>
              <w:right w:val="outset" w:color="auto" w:sz="6" w:space="0"/>
            </w:tcBorders>
            <w:vAlign w:val="center"/>
          </w:tcPr>
          <w:p w14:paraId="5D875E14">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r>
      <w:tr w14:paraId="33925B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8" w:hRule="atLeast"/>
          <w:jc w:val="center"/>
        </w:trPr>
        <w:tc>
          <w:tcPr>
            <w:tcW w:w="598" w:type="dxa"/>
            <w:vMerge w:val="continue"/>
            <w:tcBorders>
              <w:left w:val="outset" w:color="auto" w:sz="6" w:space="0"/>
              <w:right w:val="outset" w:color="auto" w:sz="6" w:space="0"/>
            </w:tcBorders>
            <w:vAlign w:val="center"/>
          </w:tcPr>
          <w:p w14:paraId="18A77CA4">
            <w:pPr>
              <w:keepNext/>
              <w:keepLines/>
              <w:spacing w:line="480" w:lineRule="exact"/>
              <w:jc w:val="center"/>
              <w:rPr>
                <w:rFonts w:hint="default" w:ascii="方正仿宋_GBK" w:hAnsi="方正仿宋_GBK" w:eastAsia="方正仿宋_GBK" w:cs="方正仿宋_GBK"/>
                <w:color w:val="000000"/>
                <w:sz w:val="24"/>
                <w:szCs w:val="24"/>
                <w:lang w:val="en-US" w:eastAsia="zh-CN"/>
              </w:rPr>
            </w:pPr>
            <w:bookmarkStart w:id="3" w:name="_Toc7024"/>
            <w:bookmarkStart w:id="4" w:name="_Toc373860293"/>
          </w:p>
        </w:tc>
        <w:tc>
          <w:tcPr>
            <w:tcW w:w="1762" w:type="dxa"/>
            <w:tcBorders>
              <w:top w:val="single" w:color="auto" w:sz="4" w:space="0"/>
              <w:left w:val="outset" w:color="auto" w:sz="6" w:space="0"/>
              <w:bottom w:val="single" w:color="auto" w:sz="4" w:space="0"/>
              <w:right w:val="outset" w:color="auto" w:sz="6" w:space="0"/>
            </w:tcBorders>
            <w:shd w:val="clear" w:color="auto" w:fill="auto"/>
            <w:vAlign w:val="center"/>
          </w:tcPr>
          <w:p w14:paraId="5367FE2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无创呼吸机</w:t>
            </w:r>
          </w:p>
        </w:tc>
        <w:tc>
          <w:tcPr>
            <w:tcW w:w="1337" w:type="dxa"/>
            <w:tcBorders>
              <w:top w:val="single" w:color="auto" w:sz="4" w:space="0"/>
              <w:left w:val="outset" w:color="auto" w:sz="6" w:space="0"/>
              <w:bottom w:val="single" w:color="auto" w:sz="4" w:space="0"/>
              <w:right w:val="outset" w:color="auto" w:sz="6" w:space="0"/>
            </w:tcBorders>
            <w:shd w:val="clear" w:color="auto" w:fill="auto"/>
            <w:vAlign w:val="center"/>
          </w:tcPr>
          <w:p w14:paraId="73FBE4D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深圳迈瑞</w:t>
            </w:r>
          </w:p>
        </w:tc>
        <w:tc>
          <w:tcPr>
            <w:tcW w:w="3272" w:type="dxa"/>
            <w:tcBorders>
              <w:top w:val="single" w:color="auto" w:sz="4" w:space="0"/>
              <w:left w:val="outset" w:color="auto" w:sz="6" w:space="0"/>
              <w:bottom w:val="single" w:color="auto" w:sz="4" w:space="0"/>
              <w:right w:val="outset" w:color="auto" w:sz="6" w:space="0"/>
            </w:tcBorders>
            <w:vAlign w:val="center"/>
          </w:tcPr>
          <w:p w14:paraId="69772A10">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kern w:val="0"/>
                <w:sz w:val="24"/>
                <w:szCs w:val="24"/>
                <w:lang w:val="en-US" w:eastAsia="zh-CN"/>
              </w:rPr>
              <w:t>SV70、SV300、SV350、SV650</w:t>
            </w:r>
          </w:p>
        </w:tc>
        <w:tc>
          <w:tcPr>
            <w:tcW w:w="1023" w:type="dxa"/>
            <w:vMerge w:val="continue"/>
            <w:tcBorders>
              <w:left w:val="outset" w:color="auto" w:sz="6" w:space="0"/>
              <w:right w:val="single" w:color="auto" w:sz="4" w:space="0"/>
            </w:tcBorders>
            <w:vAlign w:val="center"/>
          </w:tcPr>
          <w:p w14:paraId="1C06A59A">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505" w:type="dxa"/>
            <w:vMerge w:val="continue"/>
            <w:tcBorders>
              <w:left w:val="single" w:color="auto" w:sz="4" w:space="0"/>
              <w:right w:val="outset" w:color="auto" w:sz="6" w:space="0"/>
            </w:tcBorders>
            <w:vAlign w:val="center"/>
          </w:tcPr>
          <w:p w14:paraId="4E91D383">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00117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98" w:type="dxa"/>
            <w:vMerge w:val="continue"/>
            <w:tcBorders>
              <w:left w:val="outset" w:color="auto" w:sz="6" w:space="0"/>
              <w:right w:val="outset" w:color="auto" w:sz="6" w:space="0"/>
            </w:tcBorders>
            <w:vAlign w:val="center"/>
          </w:tcPr>
          <w:p w14:paraId="2159A974">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62" w:type="dxa"/>
            <w:tcBorders>
              <w:top w:val="single" w:color="auto" w:sz="4" w:space="0"/>
              <w:left w:val="outset" w:color="auto" w:sz="6" w:space="0"/>
              <w:bottom w:val="outset" w:color="auto" w:sz="6" w:space="0"/>
              <w:right w:val="outset" w:color="auto" w:sz="6" w:space="0"/>
            </w:tcBorders>
            <w:shd w:val="clear" w:color="auto" w:fill="auto"/>
            <w:vAlign w:val="center"/>
          </w:tcPr>
          <w:p w14:paraId="36B7015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病人监护仪</w:t>
            </w:r>
          </w:p>
        </w:tc>
        <w:tc>
          <w:tcPr>
            <w:tcW w:w="1337" w:type="dxa"/>
            <w:tcBorders>
              <w:top w:val="single" w:color="auto" w:sz="4" w:space="0"/>
              <w:left w:val="outset" w:color="auto" w:sz="6" w:space="0"/>
              <w:bottom w:val="single" w:color="auto" w:sz="4" w:space="0"/>
              <w:right w:val="outset" w:color="auto" w:sz="6" w:space="0"/>
            </w:tcBorders>
            <w:shd w:val="clear" w:color="auto" w:fill="auto"/>
            <w:vAlign w:val="center"/>
          </w:tcPr>
          <w:p w14:paraId="1F3A912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深圳迈瑞</w:t>
            </w:r>
          </w:p>
        </w:tc>
        <w:tc>
          <w:tcPr>
            <w:tcW w:w="3272" w:type="dxa"/>
            <w:tcBorders>
              <w:top w:val="single" w:color="auto" w:sz="4" w:space="0"/>
              <w:left w:val="outset" w:color="auto" w:sz="6" w:space="0"/>
              <w:bottom w:val="single" w:color="auto" w:sz="4" w:space="0"/>
              <w:right w:val="outset" w:color="auto" w:sz="6" w:space="0"/>
            </w:tcBorders>
            <w:vAlign w:val="center"/>
          </w:tcPr>
          <w:p w14:paraId="5B642ED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PM-8000(E)、PM-9000(E)</w:t>
            </w:r>
          </w:p>
          <w:p w14:paraId="5C52CD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iPM 8、iPM 12</w:t>
            </w:r>
          </w:p>
          <w:p w14:paraId="72E07E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ePM 9M、12M</w:t>
            </w:r>
          </w:p>
          <w:p w14:paraId="2DD3E41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BeneVision M12、 N1、N12</w:t>
            </w:r>
          </w:p>
          <w:p w14:paraId="6CB89E00">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kern w:val="0"/>
                <w:sz w:val="24"/>
                <w:szCs w:val="24"/>
                <w:lang w:val="en-US" w:eastAsia="zh-CN"/>
              </w:rPr>
              <w:t>BeneView T5、T8</w:t>
            </w:r>
          </w:p>
        </w:tc>
        <w:tc>
          <w:tcPr>
            <w:tcW w:w="1023" w:type="dxa"/>
            <w:vMerge w:val="continue"/>
            <w:tcBorders>
              <w:left w:val="outset" w:color="auto" w:sz="6" w:space="0"/>
              <w:right w:val="single" w:color="auto" w:sz="4" w:space="0"/>
            </w:tcBorders>
            <w:vAlign w:val="center"/>
          </w:tcPr>
          <w:p w14:paraId="66D74983">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505" w:type="dxa"/>
            <w:vMerge w:val="continue"/>
            <w:tcBorders>
              <w:left w:val="single" w:color="auto" w:sz="4" w:space="0"/>
              <w:right w:val="outset" w:color="auto" w:sz="6" w:space="0"/>
            </w:tcBorders>
            <w:vAlign w:val="center"/>
          </w:tcPr>
          <w:p w14:paraId="4BF18CF8">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385779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6" w:hRule="atLeast"/>
          <w:jc w:val="center"/>
        </w:trPr>
        <w:tc>
          <w:tcPr>
            <w:tcW w:w="598" w:type="dxa"/>
            <w:vMerge w:val="continue"/>
            <w:tcBorders>
              <w:left w:val="outset" w:color="auto" w:sz="6" w:space="0"/>
              <w:bottom w:val="outset" w:color="auto" w:sz="6" w:space="0"/>
              <w:right w:val="outset" w:color="auto" w:sz="6" w:space="0"/>
            </w:tcBorders>
            <w:vAlign w:val="center"/>
          </w:tcPr>
          <w:p w14:paraId="7C34F1C3">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62" w:type="dxa"/>
            <w:tcBorders>
              <w:top w:val="outset" w:color="auto" w:sz="6" w:space="0"/>
              <w:left w:val="outset" w:color="auto" w:sz="6" w:space="0"/>
              <w:bottom w:val="single" w:color="auto" w:sz="4" w:space="0"/>
              <w:right w:val="outset" w:color="auto" w:sz="6" w:space="0"/>
            </w:tcBorders>
            <w:shd w:val="clear" w:color="auto" w:fill="auto"/>
            <w:vAlign w:val="center"/>
          </w:tcPr>
          <w:p w14:paraId="66C28CB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输液泵</w:t>
            </w:r>
          </w:p>
        </w:tc>
        <w:tc>
          <w:tcPr>
            <w:tcW w:w="1337" w:type="dxa"/>
            <w:tcBorders>
              <w:top w:val="single" w:color="auto" w:sz="4" w:space="0"/>
              <w:left w:val="outset" w:color="auto" w:sz="6" w:space="0"/>
              <w:bottom w:val="single" w:color="auto" w:sz="4" w:space="0"/>
              <w:right w:val="outset" w:color="auto" w:sz="6" w:space="0"/>
            </w:tcBorders>
            <w:shd w:val="clear" w:color="auto" w:fill="auto"/>
            <w:vAlign w:val="center"/>
          </w:tcPr>
          <w:p w14:paraId="72FF49D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深圳迈瑞</w:t>
            </w:r>
          </w:p>
        </w:tc>
        <w:tc>
          <w:tcPr>
            <w:tcW w:w="3272" w:type="dxa"/>
            <w:tcBorders>
              <w:top w:val="single" w:color="auto" w:sz="4" w:space="0"/>
              <w:left w:val="outset" w:color="auto" w:sz="6" w:space="0"/>
              <w:bottom w:val="single" w:color="auto" w:sz="4" w:space="0"/>
              <w:right w:val="outset" w:color="auto" w:sz="6" w:space="0"/>
            </w:tcBorders>
            <w:vAlign w:val="center"/>
          </w:tcPr>
          <w:p w14:paraId="79BE2D28">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kern w:val="0"/>
                <w:sz w:val="24"/>
                <w:szCs w:val="24"/>
                <w:lang w:val="en-US" w:eastAsia="zh-CN"/>
              </w:rPr>
              <w:t>BeneFusion VP1、VP5、eVP</w:t>
            </w:r>
          </w:p>
        </w:tc>
        <w:tc>
          <w:tcPr>
            <w:tcW w:w="1023" w:type="dxa"/>
            <w:vMerge w:val="continue"/>
            <w:tcBorders>
              <w:left w:val="outset" w:color="auto" w:sz="6" w:space="0"/>
              <w:right w:val="single" w:color="auto" w:sz="4" w:space="0"/>
            </w:tcBorders>
            <w:vAlign w:val="center"/>
          </w:tcPr>
          <w:p w14:paraId="2630EA77">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505" w:type="dxa"/>
            <w:vMerge w:val="continue"/>
            <w:tcBorders>
              <w:left w:val="single" w:color="auto" w:sz="4" w:space="0"/>
              <w:right w:val="outset" w:color="auto" w:sz="6" w:space="0"/>
            </w:tcBorders>
            <w:vAlign w:val="center"/>
          </w:tcPr>
          <w:p w14:paraId="227B5987">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1C16E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5" w:hRule="atLeast"/>
          <w:jc w:val="center"/>
        </w:trPr>
        <w:tc>
          <w:tcPr>
            <w:tcW w:w="598" w:type="dxa"/>
            <w:vMerge w:val="continue"/>
            <w:tcBorders>
              <w:left w:val="outset" w:color="auto" w:sz="6" w:space="0"/>
              <w:bottom w:val="outset" w:color="auto" w:sz="6" w:space="0"/>
              <w:right w:val="outset" w:color="auto" w:sz="6" w:space="0"/>
            </w:tcBorders>
            <w:vAlign w:val="center"/>
          </w:tcPr>
          <w:p w14:paraId="2BE5D8BA">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62" w:type="dxa"/>
            <w:tcBorders>
              <w:top w:val="single" w:color="auto" w:sz="4" w:space="0"/>
              <w:left w:val="outset" w:color="auto" w:sz="6" w:space="0"/>
              <w:bottom w:val="single" w:color="auto" w:sz="4" w:space="0"/>
              <w:right w:val="outset" w:color="auto" w:sz="6" w:space="0"/>
            </w:tcBorders>
            <w:shd w:val="clear" w:color="auto" w:fill="auto"/>
            <w:vAlign w:val="center"/>
          </w:tcPr>
          <w:p w14:paraId="0A46E6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微量注射泵</w:t>
            </w:r>
          </w:p>
        </w:tc>
        <w:tc>
          <w:tcPr>
            <w:tcW w:w="1337" w:type="dxa"/>
            <w:tcBorders>
              <w:top w:val="single" w:color="auto" w:sz="4" w:space="0"/>
              <w:left w:val="outset" w:color="auto" w:sz="6" w:space="0"/>
              <w:bottom w:val="single" w:color="auto" w:sz="4" w:space="0"/>
              <w:right w:val="outset" w:color="auto" w:sz="6" w:space="0"/>
            </w:tcBorders>
            <w:shd w:val="clear" w:color="auto" w:fill="auto"/>
            <w:vAlign w:val="center"/>
          </w:tcPr>
          <w:p w14:paraId="23A59DB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深圳迈瑞</w:t>
            </w:r>
          </w:p>
        </w:tc>
        <w:tc>
          <w:tcPr>
            <w:tcW w:w="3272" w:type="dxa"/>
            <w:tcBorders>
              <w:top w:val="single" w:color="auto" w:sz="4" w:space="0"/>
              <w:left w:val="outset" w:color="auto" w:sz="6" w:space="0"/>
              <w:bottom w:val="single" w:color="auto" w:sz="4" w:space="0"/>
              <w:right w:val="outset" w:color="auto" w:sz="6" w:space="0"/>
            </w:tcBorders>
            <w:vAlign w:val="center"/>
          </w:tcPr>
          <w:p w14:paraId="39AE3863">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kern w:val="0"/>
                <w:sz w:val="24"/>
                <w:szCs w:val="24"/>
                <w:lang w:val="en-US" w:eastAsia="zh-CN"/>
              </w:rPr>
              <w:t>BeneFusion SP3D、SP5、eSP</w:t>
            </w:r>
          </w:p>
        </w:tc>
        <w:tc>
          <w:tcPr>
            <w:tcW w:w="1023" w:type="dxa"/>
            <w:vMerge w:val="continue"/>
            <w:tcBorders>
              <w:left w:val="outset" w:color="auto" w:sz="6" w:space="0"/>
              <w:right w:val="single" w:color="auto" w:sz="4" w:space="0"/>
            </w:tcBorders>
            <w:vAlign w:val="center"/>
          </w:tcPr>
          <w:p w14:paraId="71A48E6E">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505" w:type="dxa"/>
            <w:vMerge w:val="continue"/>
            <w:tcBorders>
              <w:left w:val="single" w:color="auto" w:sz="4" w:space="0"/>
              <w:right w:val="outset" w:color="auto" w:sz="6" w:space="0"/>
            </w:tcBorders>
            <w:vAlign w:val="center"/>
          </w:tcPr>
          <w:p w14:paraId="1A8554CA">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5236C6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598" w:type="dxa"/>
            <w:vMerge w:val="continue"/>
            <w:tcBorders>
              <w:left w:val="outset" w:color="auto" w:sz="6" w:space="0"/>
              <w:bottom w:val="outset" w:color="auto" w:sz="6" w:space="0"/>
              <w:right w:val="outset" w:color="auto" w:sz="6" w:space="0"/>
            </w:tcBorders>
            <w:vAlign w:val="center"/>
          </w:tcPr>
          <w:p w14:paraId="003751CE">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62" w:type="dxa"/>
            <w:tcBorders>
              <w:top w:val="single" w:color="auto" w:sz="4" w:space="0"/>
              <w:left w:val="outset" w:color="auto" w:sz="6" w:space="0"/>
              <w:bottom w:val="single" w:color="auto" w:sz="4" w:space="0"/>
              <w:right w:val="outset" w:color="auto" w:sz="6" w:space="0"/>
            </w:tcBorders>
            <w:shd w:val="clear" w:color="auto" w:fill="auto"/>
            <w:vAlign w:val="center"/>
          </w:tcPr>
          <w:p w14:paraId="5FB620E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肠内营养泵</w:t>
            </w:r>
          </w:p>
        </w:tc>
        <w:tc>
          <w:tcPr>
            <w:tcW w:w="1337" w:type="dxa"/>
            <w:tcBorders>
              <w:top w:val="single" w:color="auto" w:sz="4" w:space="0"/>
              <w:left w:val="outset" w:color="auto" w:sz="6" w:space="0"/>
              <w:bottom w:val="single" w:color="auto" w:sz="4" w:space="0"/>
              <w:right w:val="outset" w:color="auto" w:sz="6" w:space="0"/>
            </w:tcBorders>
            <w:shd w:val="clear" w:color="auto" w:fill="auto"/>
            <w:vAlign w:val="center"/>
          </w:tcPr>
          <w:p w14:paraId="3507D7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深圳迈瑞</w:t>
            </w:r>
          </w:p>
        </w:tc>
        <w:tc>
          <w:tcPr>
            <w:tcW w:w="3272" w:type="dxa"/>
            <w:tcBorders>
              <w:top w:val="single" w:color="auto" w:sz="4" w:space="0"/>
              <w:left w:val="outset" w:color="auto" w:sz="6" w:space="0"/>
              <w:bottom w:val="single" w:color="auto" w:sz="4" w:space="0"/>
              <w:right w:val="outset" w:color="auto" w:sz="6" w:space="0"/>
            </w:tcBorders>
            <w:vAlign w:val="center"/>
          </w:tcPr>
          <w:p w14:paraId="512CCCB8">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kern w:val="0"/>
                <w:sz w:val="24"/>
                <w:szCs w:val="24"/>
                <w:lang w:val="en-US" w:eastAsia="zh-CN"/>
              </w:rPr>
              <w:t>BeneFusion cVP ex</w:t>
            </w:r>
          </w:p>
        </w:tc>
        <w:tc>
          <w:tcPr>
            <w:tcW w:w="1023" w:type="dxa"/>
            <w:vMerge w:val="continue"/>
            <w:tcBorders>
              <w:left w:val="outset" w:color="auto" w:sz="6" w:space="0"/>
              <w:right w:val="single" w:color="auto" w:sz="4" w:space="0"/>
            </w:tcBorders>
            <w:vAlign w:val="center"/>
          </w:tcPr>
          <w:p w14:paraId="688DA289">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505" w:type="dxa"/>
            <w:vMerge w:val="continue"/>
            <w:tcBorders>
              <w:left w:val="single" w:color="auto" w:sz="4" w:space="0"/>
              <w:right w:val="outset" w:color="auto" w:sz="6" w:space="0"/>
            </w:tcBorders>
            <w:vAlign w:val="center"/>
          </w:tcPr>
          <w:p w14:paraId="2C0441D7">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509308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598" w:type="dxa"/>
            <w:vMerge w:val="continue"/>
            <w:tcBorders>
              <w:left w:val="outset" w:color="auto" w:sz="6" w:space="0"/>
              <w:bottom w:val="outset" w:color="auto" w:sz="6" w:space="0"/>
              <w:right w:val="outset" w:color="auto" w:sz="6" w:space="0"/>
            </w:tcBorders>
            <w:vAlign w:val="center"/>
          </w:tcPr>
          <w:p w14:paraId="7FB33555">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1762" w:type="dxa"/>
            <w:tcBorders>
              <w:top w:val="single" w:color="auto" w:sz="4" w:space="0"/>
              <w:left w:val="outset" w:color="auto" w:sz="6" w:space="0"/>
              <w:bottom w:val="outset" w:color="auto" w:sz="6" w:space="0"/>
              <w:right w:val="outset" w:color="auto" w:sz="6" w:space="0"/>
            </w:tcBorders>
            <w:shd w:val="clear" w:color="auto" w:fill="auto"/>
            <w:vAlign w:val="center"/>
          </w:tcPr>
          <w:p w14:paraId="5F5DAF2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输注工作站</w:t>
            </w:r>
          </w:p>
        </w:tc>
        <w:tc>
          <w:tcPr>
            <w:tcW w:w="1337" w:type="dxa"/>
            <w:tcBorders>
              <w:top w:val="single" w:color="auto" w:sz="4" w:space="0"/>
              <w:left w:val="outset" w:color="auto" w:sz="6" w:space="0"/>
              <w:bottom w:val="outset" w:color="auto" w:sz="6" w:space="0"/>
              <w:right w:val="outset" w:color="auto" w:sz="6" w:space="0"/>
            </w:tcBorders>
            <w:shd w:val="clear" w:color="auto" w:fill="auto"/>
            <w:vAlign w:val="center"/>
          </w:tcPr>
          <w:p w14:paraId="08AC161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深圳迈瑞</w:t>
            </w:r>
          </w:p>
        </w:tc>
        <w:tc>
          <w:tcPr>
            <w:tcW w:w="3272" w:type="dxa"/>
            <w:tcBorders>
              <w:top w:val="single" w:color="auto" w:sz="4" w:space="0"/>
              <w:left w:val="outset" w:color="auto" w:sz="6" w:space="0"/>
              <w:bottom w:val="single" w:color="auto" w:sz="4" w:space="0"/>
              <w:right w:val="outset" w:color="auto" w:sz="6" w:space="0"/>
            </w:tcBorders>
            <w:vAlign w:val="center"/>
          </w:tcPr>
          <w:p w14:paraId="6F9B4284">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kern w:val="0"/>
                <w:sz w:val="24"/>
                <w:szCs w:val="24"/>
                <w:lang w:val="en-US" w:eastAsia="zh-CN"/>
              </w:rPr>
              <w:t>BeneFusion eDS</w:t>
            </w:r>
          </w:p>
        </w:tc>
        <w:tc>
          <w:tcPr>
            <w:tcW w:w="1023" w:type="dxa"/>
            <w:vMerge w:val="continue"/>
            <w:tcBorders>
              <w:left w:val="outset" w:color="auto" w:sz="6" w:space="0"/>
              <w:right w:val="single" w:color="auto" w:sz="4" w:space="0"/>
            </w:tcBorders>
            <w:vAlign w:val="center"/>
          </w:tcPr>
          <w:p w14:paraId="2FAD3953">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505" w:type="dxa"/>
            <w:vMerge w:val="continue"/>
            <w:tcBorders>
              <w:left w:val="single" w:color="auto" w:sz="4" w:space="0"/>
              <w:right w:val="outset" w:color="auto" w:sz="6" w:space="0"/>
            </w:tcBorders>
            <w:vAlign w:val="center"/>
          </w:tcPr>
          <w:p w14:paraId="791385EB">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750036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598" w:type="dxa"/>
            <w:tcBorders>
              <w:top w:val="outset" w:color="auto" w:sz="6" w:space="0"/>
              <w:left w:val="outset" w:color="auto" w:sz="6" w:space="0"/>
              <w:bottom w:val="outset" w:color="auto" w:sz="6" w:space="0"/>
              <w:right w:val="outset" w:color="auto" w:sz="6" w:space="0"/>
            </w:tcBorders>
            <w:vAlign w:val="center"/>
          </w:tcPr>
          <w:p w14:paraId="4CC14066">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762" w:type="dxa"/>
            <w:tcBorders>
              <w:top w:val="outset" w:color="auto" w:sz="6" w:space="0"/>
              <w:left w:val="outset" w:color="auto" w:sz="6" w:space="0"/>
              <w:bottom w:val="outset" w:color="auto" w:sz="6" w:space="0"/>
              <w:right w:val="outset" w:color="auto" w:sz="6" w:space="0"/>
            </w:tcBorders>
            <w:shd w:val="clear" w:color="auto" w:fill="auto"/>
            <w:vAlign w:val="center"/>
          </w:tcPr>
          <w:p w14:paraId="2368095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压缩式雾化机</w:t>
            </w:r>
          </w:p>
        </w:tc>
        <w:tc>
          <w:tcPr>
            <w:tcW w:w="1337" w:type="dxa"/>
            <w:tcBorders>
              <w:top w:val="outset" w:color="auto" w:sz="6" w:space="0"/>
              <w:left w:val="outset" w:color="auto" w:sz="6" w:space="0"/>
              <w:bottom w:val="outset" w:color="auto" w:sz="6" w:space="0"/>
              <w:right w:val="outset" w:color="auto" w:sz="6" w:space="0"/>
            </w:tcBorders>
            <w:shd w:val="clear" w:color="auto" w:fill="auto"/>
            <w:vAlign w:val="center"/>
          </w:tcPr>
          <w:p w14:paraId="36ED210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德国帕瑞(PARI)</w:t>
            </w:r>
          </w:p>
        </w:tc>
        <w:tc>
          <w:tcPr>
            <w:tcW w:w="3272" w:type="dxa"/>
            <w:tcBorders>
              <w:top w:val="single" w:color="auto" w:sz="4" w:space="0"/>
              <w:left w:val="outset" w:color="auto" w:sz="6" w:space="0"/>
              <w:right w:val="outset" w:color="auto" w:sz="6" w:space="0"/>
            </w:tcBorders>
            <w:shd w:val="clear" w:color="auto" w:fill="auto"/>
            <w:vAlign w:val="center"/>
          </w:tcPr>
          <w:p w14:paraId="6B78A4D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PARI TruboBOY</w:t>
            </w:r>
          </w:p>
        </w:tc>
        <w:tc>
          <w:tcPr>
            <w:tcW w:w="1023" w:type="dxa"/>
            <w:tcBorders>
              <w:left w:val="outset" w:color="auto" w:sz="6" w:space="0"/>
              <w:right w:val="single" w:color="auto" w:sz="4" w:space="0"/>
            </w:tcBorders>
            <w:vAlign w:val="center"/>
          </w:tcPr>
          <w:p w14:paraId="332B777E">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505" w:type="dxa"/>
            <w:tcBorders>
              <w:left w:val="single" w:color="auto" w:sz="4" w:space="0"/>
              <w:right w:val="outset" w:color="auto" w:sz="6" w:space="0"/>
            </w:tcBorders>
            <w:vAlign w:val="center"/>
          </w:tcPr>
          <w:p w14:paraId="696668D0">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bl>
    <w:p w14:paraId="210428DE">
      <w:pPr>
        <w:keepNext/>
        <w:keepLines/>
        <w:spacing w:line="480" w:lineRule="exact"/>
        <w:ind w:firstLine="480" w:firstLineChars="200"/>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备注：此次采购的原厂零配件为上述设备之配套产品。</w:t>
      </w:r>
    </w:p>
    <w:p w14:paraId="75902393">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14:paraId="10953E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6E7C183D">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24DDAD2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3451CA8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403419E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740E7EE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5A0E144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0ED6052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63E1CA9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758DA21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598372F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14:paraId="7905BC5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6178"/>
      <w:bookmarkStart w:id="9" w:name="_Toc22548773"/>
      <w:bookmarkStart w:id="10" w:name="_Toc9401"/>
      <w:bookmarkStart w:id="11" w:name="_Toc11412"/>
      <w:bookmarkStart w:id="12" w:name="_Toc3976"/>
      <w:bookmarkStart w:id="13" w:name="_Toc1965"/>
      <w:bookmarkStart w:id="14" w:name="_Toc26564"/>
      <w:bookmarkStart w:id="15" w:name="_Toc3374"/>
      <w:bookmarkStart w:id="16" w:name="_Toc17509"/>
      <w:bookmarkStart w:id="17" w:name="_Toc21930"/>
      <w:r>
        <w:rPr>
          <w:rFonts w:hint="eastAsia" w:ascii="方正仿宋_GBK" w:hAnsi="方正仿宋_GBK" w:eastAsia="方正仿宋_GBK" w:cs="方正仿宋_GBK"/>
          <w:color w:val="000000"/>
          <w:sz w:val="24"/>
          <w:szCs w:val="24"/>
          <w:lang w:val="en-US" w:eastAsia="zh-CN"/>
        </w:rPr>
        <w:t>1.所投产品</w:t>
      </w:r>
      <w:r>
        <w:rPr>
          <w:rFonts w:hint="eastAsia" w:ascii="方正仿宋_GBK" w:hAnsi="方正仿宋_GBK" w:eastAsia="方正仿宋_GBK" w:cs="方正仿宋_GBK"/>
          <w:color w:val="auto"/>
          <w:sz w:val="24"/>
          <w:szCs w:val="24"/>
          <w:lang w:val="en-US" w:eastAsia="zh-CN"/>
        </w:rPr>
        <w:t>的配套设备</w:t>
      </w:r>
      <w:r>
        <w:rPr>
          <w:rFonts w:hint="eastAsia" w:ascii="方正仿宋_GBK" w:hAnsi="方正仿宋_GBK" w:eastAsia="方正仿宋_GBK" w:cs="方正仿宋_GBK"/>
          <w:color w:val="000000"/>
          <w:sz w:val="24"/>
          <w:szCs w:val="24"/>
          <w:lang w:val="en-US" w:eastAsia="zh-CN"/>
        </w:rPr>
        <w:t>若为进口产品，须提供制造商或制造商中国大陆境内代表机构出具的授权函（提供授权函复印件，原件现场备查）；</w:t>
      </w:r>
    </w:p>
    <w:p w14:paraId="471F271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2.须具备有效期内《医疗器械经营企业许可证》或《第二类医疗器械经营备案凭证》（提供相关证明材料复印件）。</w:t>
      </w:r>
    </w:p>
    <w:p w14:paraId="206BCC77">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四、商务要求</w:t>
      </w:r>
    </w:p>
    <w:p w14:paraId="6E87AC9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（一）质保期：≥6个月。</w:t>
      </w:r>
    </w:p>
    <w:p w14:paraId="3D5289D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（二）交货时间及地点</w:t>
      </w:r>
    </w:p>
    <w:p w14:paraId="145E312D">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1.交货时间：采购合同签订后，接采购人发货通知后7天内到货。</w:t>
      </w:r>
    </w:p>
    <w:p w14:paraId="4156484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55D9152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（三）供应商在重庆应有仓储库房，具有较好的物流配送能力。</w:t>
      </w:r>
    </w:p>
    <w:p w14:paraId="5FFD93F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（四）供应商需具有完善的销售供应和售后服务保障体系。对于出现不符合质量标准的产品包退包换；须于接到采购人售后服务通知的1个工作日内，派专业人员上门处理相关服务需求。</w:t>
      </w:r>
    </w:p>
    <w:p w14:paraId="6B832B4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（五）付款方式：转账付款；采购人在产品安装、调试经双方验收合格后，收到成交供应商符合合同内容的合法有效的发票后付款。</w:t>
      </w:r>
    </w:p>
    <w:p w14:paraId="592FF51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（六）签订合同时，成交供应商需提供原厂授权函。</w:t>
      </w:r>
    </w:p>
    <w:p w14:paraId="42F6779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（七）合同期限：3年。</w:t>
      </w:r>
    </w:p>
    <w:p w14:paraId="06C4122A">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五、</w:t>
      </w:r>
      <w:r>
        <w:rPr>
          <w:rFonts w:hint="eastAsia" w:ascii="方正仿宋_GBK" w:hAnsi="方正仿宋_GBK" w:eastAsia="方正仿宋_GBK" w:cs="方正仿宋_GBK"/>
          <w:b/>
          <w:bCs/>
          <w:color w:val="000000"/>
          <w:sz w:val="24"/>
          <w:szCs w:val="24"/>
        </w:rPr>
        <w:t>有关说明</w:t>
      </w:r>
      <w:bookmarkEnd w:id="8"/>
      <w:bookmarkEnd w:id="9"/>
      <w:bookmarkEnd w:id="10"/>
      <w:bookmarkEnd w:id="11"/>
      <w:bookmarkEnd w:id="12"/>
      <w:bookmarkEnd w:id="13"/>
      <w:bookmarkEnd w:id="14"/>
      <w:bookmarkEnd w:id="15"/>
      <w:bookmarkEnd w:id="16"/>
      <w:bookmarkEnd w:id="17"/>
    </w:p>
    <w:p w14:paraId="72E037D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50809AB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文件公告期限：自公告发布之日起三个工作日。</w:t>
      </w:r>
    </w:p>
    <w:p w14:paraId="419F2920">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（三）响应文件递交截止时间：202</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4</w:t>
      </w:r>
      <w:bookmarkStart w:id="55" w:name="_GoBack"/>
      <w:bookmarkEnd w:id="55"/>
      <w:r>
        <w:rPr>
          <w:rFonts w:hint="eastAsia" w:ascii="方正仿宋_GBK" w:hAnsi="方正仿宋_GBK" w:eastAsia="方正仿宋_GBK" w:cs="方正仿宋_GBK"/>
          <w:color w:val="000000"/>
          <w:sz w:val="24"/>
          <w:szCs w:val="24"/>
        </w:rPr>
        <w:t>日8:30-17:00</w:t>
      </w:r>
      <w:r>
        <w:rPr>
          <w:rFonts w:hint="eastAsia" w:ascii="方正仿宋_GBK" w:hAnsi="方正仿宋_GBK" w:eastAsia="方正仿宋_GBK" w:cs="方正仿宋_GBK"/>
          <w:color w:val="000000"/>
          <w:sz w:val="24"/>
          <w:szCs w:val="24"/>
          <w:lang w:eastAsia="zh-CN"/>
        </w:rPr>
        <w:t>。</w:t>
      </w:r>
    </w:p>
    <w:p w14:paraId="1EF27FD2">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13B4C7C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w:t>
      </w:r>
      <w:r>
        <w:rPr>
          <w:rFonts w:hint="eastAsia" w:ascii="方正仿宋_GBK" w:hAnsi="方正仿宋_GBK" w:eastAsia="方正仿宋_GBK" w:cs="方正仿宋_GBK"/>
          <w:color w:val="000000"/>
          <w:sz w:val="24"/>
          <w:szCs w:val="24"/>
          <w:lang w:val="en-US" w:eastAsia="zh-CN"/>
        </w:rPr>
        <w:t>响应文件</w:t>
      </w:r>
      <w:r>
        <w:rPr>
          <w:rFonts w:hint="eastAsia" w:ascii="方正仿宋_GBK" w:hAnsi="方正仿宋_GBK" w:eastAsia="方正仿宋_GBK" w:cs="方正仿宋_GBK"/>
          <w:color w:val="000000"/>
          <w:sz w:val="24"/>
          <w:szCs w:val="24"/>
        </w:rPr>
        <w:t>才被接受：</w:t>
      </w:r>
    </w:p>
    <w:p w14:paraId="2F23442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5ACDB32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553C49B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10E10177">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5F994E42">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）采购人将评审结果报我院有权审批部门审批后，即以电话形式告之成交供应商，并在“重庆市急救医疗中心”网站（www.120cq.com.cn）上发布结果公告。</w:t>
      </w:r>
    </w:p>
    <w:p w14:paraId="1CDCBA1F">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02DE3C1F">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8132"/>
      <w:bookmarkStart w:id="19" w:name="_Toc31639"/>
      <w:bookmarkStart w:id="20" w:name="_Toc517367960"/>
      <w:bookmarkStart w:id="21" w:name="_Toc21862"/>
      <w:bookmarkStart w:id="22" w:name="_Toc517368027"/>
      <w:bookmarkStart w:id="23" w:name="_Toc31810"/>
      <w:bookmarkStart w:id="24" w:name="_Toc527828387"/>
      <w:bookmarkStart w:id="25" w:name="_Toc22978"/>
      <w:bookmarkStart w:id="26" w:name="_Toc6933"/>
      <w:bookmarkStart w:id="27" w:name="_Toc13490"/>
      <w:r>
        <w:rPr>
          <w:rFonts w:hint="eastAsia" w:ascii="方正仿宋_GBK" w:hAnsi="方正仿宋_GBK" w:eastAsia="方正仿宋_GBK" w:cs="方正仿宋_GBK"/>
          <w:b/>
          <w:bCs/>
          <w:color w:val="000000"/>
          <w:sz w:val="24"/>
          <w:szCs w:val="24"/>
          <w:lang w:val="en-US" w:eastAsia="zh-CN"/>
        </w:rPr>
        <w:t>六、采购程序、无效响应及采购终止</w:t>
      </w:r>
    </w:p>
    <w:p w14:paraId="6E50288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12DC53F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1.议价按采购文件规定的时间和地点进行。供应商须有法定代表人（或其授权代表）或自然人参加并签到。</w:t>
      </w:r>
    </w:p>
    <w:p w14:paraId="5E5F0B4B">
      <w:pPr>
        <w:keepNext/>
        <w:keepLines/>
        <w:spacing w:line="48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本项目议价小组</w:t>
      </w:r>
      <w:r>
        <w:rPr>
          <w:rFonts w:hint="eastAsia" w:ascii="方正仿宋_GBK" w:hAnsi="宋体" w:eastAsia="方正仿宋_GBK"/>
          <w:sz w:val="24"/>
          <w:szCs w:val="24"/>
        </w:rPr>
        <w:t>对各供应商的资格条件、实质性响应等进行审查。</w:t>
      </w:r>
    </w:p>
    <w:p w14:paraId="3D017FC9">
      <w:pPr>
        <w:keepNext/>
        <w:keepLines/>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4B4A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5DC66CD1">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2E37A579">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4AAF302D">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4FDD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03CA0EED">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7653B9FF">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14B2D428">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17173BE6">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068A40F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390B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3E21B738">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70DFD84">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58944AFD">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075B5959">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640F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6C196E11">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285E1ACE">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6F3AB6CB">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515906D2">
            <w:pPr>
              <w:rPr>
                <w:rFonts w:hint="eastAsia" w:ascii="方正仿宋_GBK" w:hAnsi="方正仿宋_GBK" w:eastAsia="方正仿宋_GBK" w:cs="方正仿宋_GBK"/>
                <w:color w:val="000000"/>
                <w:sz w:val="21"/>
                <w:szCs w:val="21"/>
              </w:rPr>
            </w:pPr>
          </w:p>
        </w:tc>
      </w:tr>
      <w:tr w14:paraId="77C2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4AC496C5">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185C69F5">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4C62AA2E">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009DA27B">
            <w:pPr>
              <w:rPr>
                <w:rFonts w:hint="eastAsia" w:ascii="方正仿宋_GBK" w:hAnsi="方正仿宋_GBK" w:eastAsia="方正仿宋_GBK" w:cs="方正仿宋_GBK"/>
                <w:color w:val="000000"/>
                <w:sz w:val="21"/>
                <w:szCs w:val="21"/>
              </w:rPr>
            </w:pPr>
          </w:p>
        </w:tc>
      </w:tr>
      <w:tr w14:paraId="536A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675" w:type="dxa"/>
            <w:vMerge w:val="continue"/>
            <w:vAlign w:val="center"/>
          </w:tcPr>
          <w:p w14:paraId="4AC04F12">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C5EBDBF">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22B734EA">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727603CE">
            <w:pPr>
              <w:spacing w:line="240" w:lineRule="exact"/>
              <w:rPr>
                <w:rFonts w:hint="eastAsia" w:ascii="方正仿宋_GBK" w:hAnsi="方正仿宋_GBK" w:eastAsia="方正仿宋_GBK" w:cs="方正仿宋_GBK"/>
                <w:color w:val="000000"/>
                <w:sz w:val="21"/>
                <w:szCs w:val="21"/>
              </w:rPr>
            </w:pPr>
          </w:p>
        </w:tc>
      </w:tr>
      <w:tr w14:paraId="79C4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5665A574">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7914F65">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3E12BF0">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1FC31C37">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3E3A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4A2C540C">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45D5A636">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674FF492">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1A1FBCC3">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6BF7B3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0C4540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54C8FD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1C2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C4EA51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67D719FF">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0286B151">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65B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6D936DF">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0AABFE73">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725462E5">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7E65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869091A">
            <w:pPr>
              <w:jc w:val="center"/>
              <w:rPr>
                <w:rFonts w:hint="eastAsia" w:ascii="方正仿宋_GBK" w:hAnsi="宋体" w:eastAsia="方正仿宋_GBK" w:cs="宋体"/>
                <w:kern w:val="0"/>
                <w:sz w:val="21"/>
                <w:szCs w:val="21"/>
              </w:rPr>
            </w:pPr>
          </w:p>
        </w:tc>
        <w:tc>
          <w:tcPr>
            <w:tcW w:w="2694" w:type="dxa"/>
            <w:vAlign w:val="center"/>
          </w:tcPr>
          <w:p w14:paraId="1A6C36B1">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2262DF31">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581C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200F42D">
            <w:pPr>
              <w:jc w:val="center"/>
              <w:rPr>
                <w:rFonts w:hint="eastAsia" w:ascii="方正仿宋_GBK" w:hAnsi="宋体" w:eastAsia="方正仿宋_GBK" w:cs="宋体"/>
                <w:kern w:val="0"/>
                <w:sz w:val="21"/>
                <w:szCs w:val="21"/>
              </w:rPr>
            </w:pPr>
          </w:p>
        </w:tc>
        <w:tc>
          <w:tcPr>
            <w:tcW w:w="2694" w:type="dxa"/>
            <w:vAlign w:val="center"/>
          </w:tcPr>
          <w:p w14:paraId="09D4D37F">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317756BA">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72C4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FB0610C">
            <w:pPr>
              <w:jc w:val="center"/>
              <w:rPr>
                <w:rFonts w:hint="eastAsia" w:ascii="方正仿宋_GBK" w:hAnsi="宋体" w:eastAsia="方正仿宋_GBK" w:cs="宋体"/>
                <w:kern w:val="0"/>
                <w:sz w:val="21"/>
                <w:szCs w:val="21"/>
              </w:rPr>
            </w:pPr>
          </w:p>
        </w:tc>
        <w:tc>
          <w:tcPr>
            <w:tcW w:w="2694" w:type="dxa"/>
            <w:vAlign w:val="center"/>
          </w:tcPr>
          <w:p w14:paraId="7A175A1A">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1DEC0E31">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FC8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FCE9E90">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04D4C04F">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3E2E51B0">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6D9E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D667EF7">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652B8B6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1487D46B">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w:t>
            </w: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内容进行实质性响应。</w:t>
            </w:r>
          </w:p>
        </w:tc>
      </w:tr>
      <w:tr w14:paraId="28E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1733A9E">
            <w:pPr>
              <w:jc w:val="center"/>
              <w:rPr>
                <w:rFonts w:hint="eastAsia" w:ascii="方正仿宋_GBK" w:hAnsi="宋体" w:eastAsia="方正仿宋_GBK" w:cs="宋体"/>
                <w:kern w:val="0"/>
                <w:sz w:val="21"/>
                <w:szCs w:val="21"/>
              </w:rPr>
            </w:pPr>
          </w:p>
        </w:tc>
        <w:tc>
          <w:tcPr>
            <w:tcW w:w="2694" w:type="dxa"/>
            <w:vAlign w:val="center"/>
          </w:tcPr>
          <w:p w14:paraId="66D0233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有效期</w:t>
            </w:r>
          </w:p>
        </w:tc>
        <w:tc>
          <w:tcPr>
            <w:tcW w:w="6259" w:type="dxa"/>
            <w:vAlign w:val="center"/>
          </w:tcPr>
          <w:p w14:paraId="6637022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43D360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3.议价</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766FB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A1C8D1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4.在议价过程中任何一方不得向他人透露与议价有关的技术资料、价格或其他信息。</w:t>
      </w:r>
    </w:p>
    <w:p w14:paraId="645C95B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5.供应商在议价时作出的所有书面承诺须由法定代表人（或其授权代表）或自然人（供应商为自然人）签署。</w:t>
      </w:r>
    </w:p>
    <w:p w14:paraId="2D05337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所有参加正式</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的供应商在规定时间内同时书面提交最后报价及有关承诺。已提交响应文件但未在规定时间内进行最后报价的供应商，视为放弃最后报价，以供应商响应文件中的报价为准。</w:t>
      </w:r>
    </w:p>
    <w:p w14:paraId="5080DAF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51F60DE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（二）无效响应</w:t>
      </w:r>
    </w:p>
    <w:p w14:paraId="773AF8C8">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0B6B2B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7C8328A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67F933D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3.供应商的法定代表人（或其授权代表）或自然人未参加议价的；</w:t>
      </w:r>
    </w:p>
    <w:p w14:paraId="22983AE5">
      <w:pPr>
        <w:pStyle w:val="8"/>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446F87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042DFC8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6.单位负责人为同一人或者存在直接控股、管理关系的不同供应商，参加同一合同项（包）议价的；</w:t>
      </w:r>
    </w:p>
    <w:p w14:paraId="19DD8C9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4A8197A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8.同一合同项（包）下的货物，制造商参与议价，再委托代理商参与议价的；</w:t>
      </w:r>
    </w:p>
    <w:p w14:paraId="708C0FB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6FADD5C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5C2371F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（三）采购终止</w:t>
      </w:r>
    </w:p>
    <w:p w14:paraId="5F5E92E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6CA8D5E2">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BCCA883">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2.因情况变化，不再符合规定的议价采购方式适用情形的；</w:t>
      </w:r>
    </w:p>
    <w:p w14:paraId="4910F44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70220072">
      <w:pPr>
        <w:keepNext/>
        <w:keepLines/>
        <w:spacing w:line="480" w:lineRule="exact"/>
        <w:ind w:firstLine="480" w:firstLineChars="200"/>
        <w:rPr>
          <w:ins w:id="0" w:author="ZBB" w:date="2025-05-27T10:40:01Z"/>
          <w:rFonts w:hint="eastAsia" w:ascii="方正仿宋_GBK" w:hAnsi="方正仿宋_GBK" w:eastAsia="方正仿宋_GBK" w:cs="方正仿宋_GBK"/>
          <w:b/>
          <w:bCs/>
          <w:color w:val="000000"/>
          <w:sz w:val="24"/>
          <w:szCs w:val="24"/>
          <w:lang w:val="en-US" w:eastAsia="zh-CN"/>
        </w:rPr>
      </w:pPr>
      <w:r>
        <w:rPr>
          <w:rFonts w:hint="eastAsia" w:ascii="方正仿宋_GBK" w:hAnsi="宋体" w:eastAsia="方正仿宋_GBK"/>
          <w:color w:val="auto"/>
          <w:sz w:val="24"/>
          <w:szCs w:val="24"/>
          <w:highlight w:val="none"/>
          <w:lang w:val="en-US" w:eastAsia="zh-CN"/>
        </w:rPr>
        <w:t>4.因重大变故，采购任务取消的。</w:t>
      </w:r>
    </w:p>
    <w:p w14:paraId="0FBB5D28">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2B7B68AF">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提出的要求和条件做出实质性响应，同时编制完整的页码、目录。</w:t>
      </w:r>
    </w:p>
    <w:p w14:paraId="6694E764">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）响应文件一式两份，其中正、副本各一份（注：封面应注明项目名称、供应商名称、联系人及电话，不需密封）；报价一份（注：报价需密封）。</w:t>
      </w:r>
    </w:p>
    <w:p w14:paraId="4CC9CB3B">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D1B5E13">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06A0D77C">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68288BF1">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28" w:name="_Toc16951"/>
      <w:bookmarkStart w:id="29" w:name="_Toc1495"/>
      <w:bookmarkStart w:id="30" w:name="_Toc517367961"/>
      <w:bookmarkStart w:id="31" w:name="_Toc517368028"/>
      <w:bookmarkStart w:id="32" w:name="_Toc527828388"/>
      <w:bookmarkStart w:id="33" w:name="_Toc15317"/>
      <w:bookmarkStart w:id="34" w:name="_Toc24060"/>
      <w:bookmarkStart w:id="35" w:name="_Toc2188"/>
      <w:bookmarkStart w:id="36" w:name="_Toc20734"/>
      <w:bookmarkStart w:id="37" w:name="_Toc24167"/>
      <w:r>
        <w:rPr>
          <w:rFonts w:hint="eastAsia" w:ascii="方正仿宋_GBK" w:hAnsi="方正仿宋_GBK" w:eastAsia="方正仿宋_GBK" w:cs="方正仿宋_GBK"/>
          <w:b/>
          <w:bCs/>
          <w:color w:val="000000"/>
          <w:sz w:val="24"/>
          <w:szCs w:val="24"/>
          <w:lang w:val="en-US" w:eastAsia="zh-CN"/>
        </w:rPr>
        <w:t>八、</w:t>
      </w:r>
      <w:bookmarkEnd w:id="28"/>
      <w:r>
        <w:rPr>
          <w:rFonts w:hint="eastAsia" w:ascii="方正仿宋_GBK" w:hAnsi="方正仿宋_GBK" w:eastAsia="方正仿宋_GBK" w:cs="方正仿宋_GBK"/>
          <w:b/>
          <w:bCs/>
          <w:color w:val="000000"/>
          <w:sz w:val="24"/>
          <w:szCs w:val="24"/>
          <w:lang w:val="en-US" w:eastAsia="zh-CN"/>
        </w:rPr>
        <w:t>其它有关规定</w:t>
      </w:r>
    </w:p>
    <w:p w14:paraId="363152FF">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单位负责人为同一人或者存在直接控股、管理关系的不同供应商，不得参加同一合同项下的政府采购活动。</w:t>
      </w:r>
    </w:p>
    <w:p w14:paraId="5A959DB3">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为采购项目提供整体设计、规范编制或者项目管理、监理、检测等服务的供应商，不得再参加本项目的采购活动。</w:t>
      </w:r>
    </w:p>
    <w:p w14:paraId="32F09461">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eastAsia="zh-CN"/>
        </w:rPr>
        <w:t>“重庆市急救医疗中心”网站（www.120cq.com.cn）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5F521464">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1D421A16">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0F133194">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38909EA">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38" w:name="_Toc16527"/>
      <w:r>
        <w:rPr>
          <w:rFonts w:hint="eastAsia" w:ascii="方正仿宋_GBK" w:hAnsi="方正仿宋_GBK" w:eastAsia="方正仿宋_GBK" w:cs="方正仿宋_GBK"/>
          <w:b/>
          <w:bCs/>
          <w:color w:val="000000"/>
          <w:sz w:val="24"/>
          <w:szCs w:val="24"/>
          <w:lang w:val="en-US" w:eastAsia="zh-CN"/>
        </w:rPr>
        <w:t>九、联系方式</w:t>
      </w:r>
      <w:bookmarkEnd w:id="29"/>
      <w:bookmarkEnd w:id="30"/>
      <w:bookmarkEnd w:id="31"/>
      <w:bookmarkEnd w:id="32"/>
      <w:bookmarkEnd w:id="33"/>
      <w:bookmarkEnd w:id="34"/>
      <w:bookmarkEnd w:id="35"/>
      <w:bookmarkEnd w:id="36"/>
      <w:bookmarkEnd w:id="37"/>
      <w:bookmarkEnd w:id="38"/>
    </w:p>
    <w:p w14:paraId="2AAB303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5CE3804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2BA040B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240BB901">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19E9B294">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7D799D6D">
      <w:pPr>
        <w:pStyle w:val="5"/>
        <w:ind w:firstLine="562"/>
      </w:pPr>
    </w:p>
    <w:p w14:paraId="0433F6A4">
      <w:pPr>
        <w:pStyle w:val="5"/>
        <w:ind w:firstLine="562"/>
      </w:pPr>
    </w:p>
    <w:p w14:paraId="3CE576C7">
      <w:pPr>
        <w:pStyle w:val="5"/>
        <w:ind w:firstLine="562"/>
      </w:pPr>
    </w:p>
    <w:p w14:paraId="370A8271">
      <w:pPr>
        <w:pStyle w:val="5"/>
        <w:ind w:firstLine="562"/>
      </w:pPr>
    </w:p>
    <w:p w14:paraId="32B848A2">
      <w:pPr>
        <w:pStyle w:val="5"/>
        <w:ind w:firstLine="562"/>
      </w:pPr>
    </w:p>
    <w:p w14:paraId="24394B61">
      <w:pPr>
        <w:pStyle w:val="5"/>
        <w:ind w:firstLine="562"/>
      </w:pPr>
    </w:p>
    <w:p w14:paraId="3136D970">
      <w:pPr>
        <w:pStyle w:val="5"/>
        <w:ind w:firstLine="562"/>
      </w:pPr>
    </w:p>
    <w:p w14:paraId="6D6570FF">
      <w:pPr>
        <w:pStyle w:val="5"/>
        <w:ind w:firstLine="562"/>
      </w:pPr>
    </w:p>
    <w:p w14:paraId="32F5837B">
      <w:pPr>
        <w:pStyle w:val="5"/>
        <w:ind w:firstLine="562"/>
      </w:pPr>
    </w:p>
    <w:p w14:paraId="50BF4EB8">
      <w:pPr>
        <w:pStyle w:val="5"/>
        <w:ind w:firstLine="562"/>
      </w:pPr>
    </w:p>
    <w:p w14:paraId="7E9EB9FC">
      <w:pPr>
        <w:pStyle w:val="5"/>
        <w:ind w:firstLine="562"/>
      </w:pPr>
    </w:p>
    <w:p w14:paraId="71529EA0">
      <w:pPr>
        <w:pStyle w:val="5"/>
        <w:ind w:firstLine="562"/>
      </w:pPr>
    </w:p>
    <w:p w14:paraId="18201DB2">
      <w:pPr>
        <w:pStyle w:val="5"/>
        <w:ind w:firstLine="562"/>
      </w:pPr>
    </w:p>
    <w:p w14:paraId="58F28BE9">
      <w:pPr>
        <w:pStyle w:val="5"/>
        <w:ind w:firstLine="562"/>
      </w:pPr>
    </w:p>
    <w:p w14:paraId="463E4B1C">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5C6F7149">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21E60F5E">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637CCA87">
      <w:pPr>
        <w:pStyle w:val="5"/>
        <w:jc w:val="center"/>
        <w:rPr>
          <w:rFonts w:hint="eastAsia" w:ascii="方正仿宋_GBK" w:hAnsi="方正仿宋_GBK" w:eastAsia="方正仿宋_GBK" w:cs="方正仿宋_GBK"/>
          <w:b/>
          <w:bCs/>
          <w:sz w:val="28"/>
          <w:szCs w:val="32"/>
          <w:lang w:val="en-US" w:eastAsia="zh-CN"/>
        </w:rPr>
      </w:pPr>
    </w:p>
    <w:p w14:paraId="652A1A81">
      <w:pPr>
        <w:pStyle w:val="5"/>
        <w:jc w:val="center"/>
        <w:rPr>
          <w:rFonts w:hint="eastAsia" w:ascii="方正仿宋_GBK" w:hAnsi="方正仿宋_GBK" w:eastAsia="方正仿宋_GBK" w:cs="方正仿宋_GBK"/>
          <w:b/>
          <w:bCs/>
          <w:sz w:val="28"/>
          <w:szCs w:val="32"/>
          <w:lang w:val="en-US" w:eastAsia="zh-CN"/>
        </w:rPr>
      </w:pPr>
    </w:p>
    <w:p w14:paraId="58B7D84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2A2AA6D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2E2FD6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3CA7283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Times New Roman" w:hAnsi="Times New Roman" w:eastAsia="方正仿宋_GBK" w:cs="Times New Roman"/>
          <w:b/>
          <w:sz w:val="24"/>
          <w:szCs w:val="24"/>
          <w:lang w:val="en-US" w:eastAsia="zh-CN"/>
        </w:rPr>
        <w:t>商务</w:t>
      </w:r>
      <w:r>
        <w:rPr>
          <w:rFonts w:hint="eastAsia" w:ascii="方正仿宋_GBK" w:hAnsi="宋体" w:eastAsia="方正仿宋_GBK"/>
          <w:b/>
          <w:sz w:val="24"/>
          <w:szCs w:val="24"/>
        </w:rPr>
        <w:t>部分</w:t>
      </w:r>
    </w:p>
    <w:p w14:paraId="1CECA84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0D713DF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BA2572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48B69E74">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1F9EAF2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602B21C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54A0AF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24F7802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26F0D05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948C40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58E1A99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0678341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63C485E">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224CD8E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default" w:ascii="Times New Roman" w:hAnsi="Times New Roman" w:eastAsia="方正仿宋_GBK" w:cs="Times New Roman"/>
          <w:sz w:val="24"/>
          <w:szCs w:val="24"/>
        </w:rPr>
        <w:t>（三）其他与项目有关的资料（自附）</w:t>
      </w:r>
    </w:p>
    <w:p w14:paraId="421EAA8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DB1D3CF">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EA4CDD2">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88BB91B">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08DD151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56D8B4A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5EC9F4F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4C083D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2EBB8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385828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2B366F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6CD2E7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3D6DB0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73B8B3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5F6FB6D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14C439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A4C9C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25446B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73BEAFC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0ABEC3A4">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14:paraId="7C06E84E">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p>
    <w:p w14:paraId="3986C4D2">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 xml:space="preserve">                 </w:t>
      </w:r>
    </w:p>
    <w:p w14:paraId="1A7EC8A9">
      <w:pPr>
        <w:pStyle w:val="11"/>
        <w:rPr>
          <w:rFonts w:hint="default"/>
          <w:lang w:val="en-US" w:eastAsia="zh-CN"/>
        </w:rPr>
      </w:pPr>
      <w:r>
        <w:rPr>
          <w:rFonts w:hint="eastAsia" w:ascii="方正仿宋_GBK" w:hAnsi="宋体" w:eastAsia="方正仿宋_GBK"/>
          <w:sz w:val="24"/>
          <w:szCs w:val="24"/>
          <w:lang w:val="en-US" w:eastAsia="zh-CN"/>
        </w:rPr>
        <w:t xml:space="preserve">                                         单位：元</w:t>
      </w:r>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509"/>
        <w:gridCol w:w="1721"/>
        <w:gridCol w:w="1579"/>
        <w:gridCol w:w="1909"/>
      </w:tblGrid>
      <w:tr w14:paraId="0CDC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87" w:type="dxa"/>
            <w:vAlign w:val="center"/>
          </w:tcPr>
          <w:p w14:paraId="53AB1554">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序号</w:t>
            </w:r>
          </w:p>
        </w:tc>
        <w:tc>
          <w:tcPr>
            <w:tcW w:w="2509" w:type="dxa"/>
            <w:vAlign w:val="center"/>
          </w:tcPr>
          <w:p w14:paraId="3449201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14:paraId="61BAC8B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eastAsia="zh-CN"/>
              </w:rPr>
            </w:pPr>
            <w:r>
              <w:rPr>
                <w:rFonts w:hint="eastAsia" w:ascii="方正仿宋_GBK" w:hAnsi="宋体" w:eastAsia="方正仿宋_GBK"/>
                <w:sz w:val="24"/>
                <w:szCs w:val="28"/>
                <w:lang w:val="en-US" w:eastAsia="zh-CN"/>
              </w:rPr>
              <w:t>生产厂家</w:t>
            </w:r>
          </w:p>
        </w:tc>
        <w:tc>
          <w:tcPr>
            <w:tcW w:w="1579" w:type="dxa"/>
            <w:vAlign w:val="center"/>
          </w:tcPr>
          <w:p w14:paraId="7DB4DEB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1909" w:type="dxa"/>
            <w:vAlign w:val="center"/>
          </w:tcPr>
          <w:p w14:paraId="6BD02A13">
            <w:pPr>
              <w:pStyle w:val="7"/>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单价</w:t>
            </w:r>
          </w:p>
        </w:tc>
      </w:tr>
      <w:tr w14:paraId="5D8F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7" w:type="dxa"/>
            <w:tcBorders>
              <w:bottom w:val="single" w:color="auto" w:sz="4" w:space="0"/>
            </w:tcBorders>
            <w:vAlign w:val="center"/>
          </w:tcPr>
          <w:p w14:paraId="7706226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2509" w:type="dxa"/>
            <w:tcBorders>
              <w:bottom w:val="single" w:color="auto" w:sz="4" w:space="0"/>
            </w:tcBorders>
            <w:vAlign w:val="center"/>
          </w:tcPr>
          <w:p w14:paraId="19CE329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06249A7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57C3DFB4">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333822D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761B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87" w:type="dxa"/>
            <w:vAlign w:val="center"/>
          </w:tcPr>
          <w:p w14:paraId="64E1B649">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2509" w:type="dxa"/>
            <w:vAlign w:val="center"/>
          </w:tcPr>
          <w:p w14:paraId="5222B004">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1E4D7E3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39EEF8C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72ADCC4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7786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7" w:type="dxa"/>
            <w:vAlign w:val="center"/>
          </w:tcPr>
          <w:p w14:paraId="68A1176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2509" w:type="dxa"/>
            <w:vAlign w:val="center"/>
          </w:tcPr>
          <w:p w14:paraId="4259742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32580F7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59199C7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59DA15B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56E7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87" w:type="dxa"/>
            <w:tcBorders>
              <w:bottom w:val="single" w:color="auto" w:sz="4" w:space="0"/>
            </w:tcBorders>
            <w:vAlign w:val="center"/>
          </w:tcPr>
          <w:p w14:paraId="24ED82C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2509" w:type="dxa"/>
            <w:tcBorders>
              <w:bottom w:val="single" w:color="auto" w:sz="4" w:space="0"/>
            </w:tcBorders>
            <w:vAlign w:val="center"/>
          </w:tcPr>
          <w:p w14:paraId="77DAB23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06E071B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6C6B87C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32083FB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4C88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87" w:type="dxa"/>
            <w:vAlign w:val="center"/>
          </w:tcPr>
          <w:p w14:paraId="1FC04B8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5</w:t>
            </w:r>
          </w:p>
        </w:tc>
        <w:tc>
          <w:tcPr>
            <w:tcW w:w="2509" w:type="dxa"/>
            <w:vAlign w:val="center"/>
          </w:tcPr>
          <w:p w14:paraId="3B27F1A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p w14:paraId="5D15DE7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7C62C98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1C2CF79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121EC93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0EBC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87" w:type="dxa"/>
            <w:vAlign w:val="center"/>
          </w:tcPr>
          <w:p w14:paraId="5442814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6</w:t>
            </w:r>
          </w:p>
        </w:tc>
        <w:tc>
          <w:tcPr>
            <w:tcW w:w="2509" w:type="dxa"/>
            <w:vAlign w:val="center"/>
          </w:tcPr>
          <w:p w14:paraId="4605972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4B570B1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393B065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36B15A54">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222B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7" w:type="dxa"/>
            <w:vAlign w:val="center"/>
          </w:tcPr>
          <w:p w14:paraId="4A921A9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7</w:t>
            </w:r>
          </w:p>
        </w:tc>
        <w:tc>
          <w:tcPr>
            <w:tcW w:w="2509" w:type="dxa"/>
            <w:vAlign w:val="center"/>
          </w:tcPr>
          <w:p w14:paraId="5E8355D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51399B0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04B6E21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0901445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3B38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7" w:type="dxa"/>
            <w:vAlign w:val="center"/>
          </w:tcPr>
          <w:p w14:paraId="6278437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default" w:ascii="Arial" w:hAnsi="Arial" w:eastAsia="方正仿宋_GBK" w:cs="Arial"/>
                <w:sz w:val="24"/>
                <w:szCs w:val="28"/>
              </w:rPr>
              <w:t>……</w:t>
            </w:r>
          </w:p>
        </w:tc>
        <w:tc>
          <w:tcPr>
            <w:tcW w:w="2509" w:type="dxa"/>
            <w:vAlign w:val="center"/>
          </w:tcPr>
          <w:p w14:paraId="5C634A0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05A0EF1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2239515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4CDED7F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34E2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87" w:type="dxa"/>
            <w:vAlign w:val="center"/>
          </w:tcPr>
          <w:p w14:paraId="5182E25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5809" w:type="dxa"/>
            <w:gridSpan w:val="3"/>
            <w:vAlign w:val="center"/>
          </w:tcPr>
          <w:p w14:paraId="2575A5B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合计</w:t>
            </w:r>
          </w:p>
        </w:tc>
        <w:tc>
          <w:tcPr>
            <w:tcW w:w="1909" w:type="dxa"/>
            <w:vAlign w:val="center"/>
          </w:tcPr>
          <w:p w14:paraId="5DF1039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bl>
    <w:p w14:paraId="3F8112C4">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p>
    <w:p w14:paraId="45EB6099">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4DDC0089">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39" w:name="OLE_LINK1"/>
      <w:bookmarkStart w:id="40" w:name="OLE_LINK2"/>
      <w:r>
        <w:rPr>
          <w:rFonts w:hint="eastAsia" w:ascii="方正仿宋_GBK" w:hAnsi="宋体" w:eastAsia="方正仿宋_GBK"/>
          <w:sz w:val="24"/>
          <w:szCs w:val="28"/>
        </w:rPr>
        <w:t>。</w:t>
      </w:r>
      <w:bookmarkEnd w:id="39"/>
      <w:bookmarkEnd w:id="40"/>
    </w:p>
    <w:p w14:paraId="2787D1BD">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368F6AD4">
      <w:pPr>
        <w:pStyle w:val="11"/>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197305AE">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rPr>
      </w:pPr>
      <w:r>
        <w:rPr>
          <w:rFonts w:hint="eastAsia" w:ascii="方正仿宋_GBK" w:hAnsi="宋体" w:eastAsia="方正仿宋_GBK"/>
          <w:sz w:val="24"/>
          <w:szCs w:val="24"/>
        </w:rPr>
        <w:t xml:space="preserve">                                          供应商名称（公章）或自然人签署：</w:t>
      </w:r>
    </w:p>
    <w:p w14:paraId="6A11298A">
      <w:pPr>
        <w:keepNext w:val="0"/>
        <w:keepLines w:val="0"/>
        <w:pageBreakBefore w:val="0"/>
        <w:widowControl w:val="0"/>
        <w:kinsoku/>
        <w:wordWrap/>
        <w:overflowPunct/>
        <w:topLinePunct w:val="0"/>
        <w:autoSpaceDE/>
        <w:autoSpaceDN/>
        <w:bidi w:val="0"/>
        <w:spacing w:line="360" w:lineRule="auto"/>
        <w:ind w:left="0" w:leftChars="0" w:right="480" w:firstLine="6480" w:firstLineChars="2700"/>
        <w:textAlignment w:val="auto"/>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年     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 xml:space="preserve"> </w:t>
      </w:r>
      <w:r>
        <w:rPr>
          <w:rFonts w:hint="eastAsia" w:ascii="方正仿宋_GBK" w:hAnsi="宋体" w:eastAsia="方正仿宋_GBK"/>
          <w:sz w:val="24"/>
          <w:szCs w:val="24"/>
          <w:lang w:eastAsia="zh-CN"/>
        </w:rPr>
        <w:t>日</w:t>
      </w:r>
    </w:p>
    <w:p w14:paraId="6DEA84A7">
      <w:pPr>
        <w:pStyle w:val="2"/>
        <w:adjustRightInd w:val="0"/>
        <w:snapToGrid w:val="0"/>
        <w:spacing w:before="0" w:after="0" w:line="400" w:lineRule="exact"/>
        <w:ind w:firstLine="482" w:firstLineChars="200"/>
        <w:rPr>
          <w:rFonts w:hint="eastAsia" w:ascii="方正仿宋_GBK" w:hAnsi="宋体" w:eastAsia="方正仿宋_GBK"/>
          <w:sz w:val="24"/>
        </w:rPr>
      </w:pPr>
      <w:bookmarkStart w:id="41" w:name="_Toc342913421"/>
      <w:bookmarkStart w:id="42" w:name="_Toc313888362"/>
      <w:bookmarkStart w:id="43" w:name="_Toc313008358"/>
      <w:bookmarkStart w:id="44" w:name="_Toc20162"/>
      <w:bookmarkStart w:id="45" w:name="_Toc2082"/>
      <w:bookmarkStart w:id="46" w:name="_Toc65660382"/>
      <w:bookmarkStart w:id="47" w:name="_Toc106034662"/>
      <w:r>
        <w:rPr>
          <w:rFonts w:hint="eastAsia" w:ascii="方正仿宋_GBK" w:hAnsi="宋体" w:eastAsia="方正仿宋_GBK"/>
          <w:sz w:val="24"/>
        </w:rPr>
        <w:t>二、</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p>
    <w:p w14:paraId="4C80A30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72BDB13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5CE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80F6BDB">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504E80DD">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6EFC4856">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5E3D3109">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6242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655B2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0CC56B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2B60E4E">
            <w:pPr>
              <w:tabs>
                <w:tab w:val="left" w:pos="6300"/>
              </w:tabs>
              <w:snapToGrid w:val="0"/>
              <w:jc w:val="left"/>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提醒：请注明具体内容以及响应文件中具体内容的位置（页码）</w:t>
            </w:r>
          </w:p>
        </w:tc>
        <w:tc>
          <w:tcPr>
            <w:tcW w:w="2212" w:type="dxa"/>
            <w:vAlign w:val="center"/>
          </w:tcPr>
          <w:p w14:paraId="321E9270">
            <w:pPr>
              <w:tabs>
                <w:tab w:val="left" w:pos="6300"/>
              </w:tabs>
              <w:snapToGrid w:val="0"/>
              <w:jc w:val="center"/>
              <w:outlineLvl w:val="0"/>
              <w:rPr>
                <w:rFonts w:hint="eastAsia" w:ascii="方正仿宋_GBK" w:hAnsi="宋体" w:eastAsia="方正仿宋_GBK"/>
                <w:sz w:val="21"/>
                <w:szCs w:val="21"/>
              </w:rPr>
            </w:pPr>
          </w:p>
        </w:tc>
      </w:tr>
      <w:tr w14:paraId="1DC6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5CA97E1">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76BDF38">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D7CF0F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39894DC">
            <w:pPr>
              <w:tabs>
                <w:tab w:val="left" w:pos="6300"/>
              </w:tabs>
              <w:snapToGrid w:val="0"/>
              <w:jc w:val="center"/>
              <w:outlineLvl w:val="0"/>
              <w:rPr>
                <w:rFonts w:hint="eastAsia" w:ascii="方正仿宋_GBK" w:hAnsi="宋体" w:eastAsia="方正仿宋_GBK"/>
                <w:sz w:val="21"/>
                <w:szCs w:val="21"/>
              </w:rPr>
            </w:pPr>
          </w:p>
        </w:tc>
      </w:tr>
      <w:tr w14:paraId="0CC5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39FB84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5EB24EE">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CC10AF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B760A9A">
            <w:pPr>
              <w:tabs>
                <w:tab w:val="left" w:pos="6300"/>
              </w:tabs>
              <w:snapToGrid w:val="0"/>
              <w:jc w:val="center"/>
              <w:outlineLvl w:val="0"/>
              <w:rPr>
                <w:rFonts w:hint="eastAsia" w:ascii="方正仿宋_GBK" w:hAnsi="宋体" w:eastAsia="方正仿宋_GBK"/>
                <w:sz w:val="21"/>
                <w:szCs w:val="21"/>
              </w:rPr>
            </w:pPr>
          </w:p>
        </w:tc>
      </w:tr>
      <w:tr w14:paraId="59B6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310884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C13F283">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E31368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56ECC58">
            <w:pPr>
              <w:tabs>
                <w:tab w:val="left" w:pos="6300"/>
              </w:tabs>
              <w:snapToGrid w:val="0"/>
              <w:jc w:val="center"/>
              <w:outlineLvl w:val="0"/>
              <w:rPr>
                <w:rFonts w:hint="eastAsia" w:ascii="方正仿宋_GBK" w:hAnsi="宋体" w:eastAsia="方正仿宋_GBK"/>
                <w:sz w:val="21"/>
                <w:szCs w:val="21"/>
              </w:rPr>
            </w:pPr>
          </w:p>
        </w:tc>
      </w:tr>
      <w:tr w14:paraId="3C30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4E2B86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72D6AF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41E7C3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064DF17">
            <w:pPr>
              <w:tabs>
                <w:tab w:val="left" w:pos="6300"/>
              </w:tabs>
              <w:snapToGrid w:val="0"/>
              <w:jc w:val="center"/>
              <w:outlineLvl w:val="0"/>
              <w:rPr>
                <w:rFonts w:hint="eastAsia" w:ascii="方正仿宋_GBK" w:hAnsi="宋体" w:eastAsia="方正仿宋_GBK"/>
                <w:sz w:val="21"/>
                <w:szCs w:val="21"/>
              </w:rPr>
            </w:pPr>
          </w:p>
        </w:tc>
      </w:tr>
      <w:tr w14:paraId="2A92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C06EF8">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3185328">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209C8C0">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D0A6B41">
            <w:pPr>
              <w:tabs>
                <w:tab w:val="left" w:pos="6300"/>
              </w:tabs>
              <w:snapToGrid w:val="0"/>
              <w:jc w:val="center"/>
              <w:outlineLvl w:val="0"/>
              <w:rPr>
                <w:rFonts w:hint="eastAsia" w:ascii="方正仿宋_GBK" w:hAnsi="宋体" w:eastAsia="方正仿宋_GBK"/>
                <w:sz w:val="21"/>
                <w:szCs w:val="21"/>
              </w:rPr>
            </w:pPr>
          </w:p>
        </w:tc>
      </w:tr>
      <w:tr w14:paraId="4BDD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1C867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B25C10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3F9257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49F4DE3">
            <w:pPr>
              <w:tabs>
                <w:tab w:val="left" w:pos="6300"/>
              </w:tabs>
              <w:snapToGrid w:val="0"/>
              <w:jc w:val="center"/>
              <w:outlineLvl w:val="0"/>
              <w:rPr>
                <w:rFonts w:hint="eastAsia" w:ascii="方正仿宋_GBK" w:hAnsi="宋体" w:eastAsia="方正仿宋_GBK"/>
                <w:sz w:val="21"/>
                <w:szCs w:val="21"/>
              </w:rPr>
            </w:pPr>
          </w:p>
        </w:tc>
      </w:tr>
      <w:tr w14:paraId="0C0D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40E360">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C79BD3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96F426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1EF28B4">
            <w:pPr>
              <w:tabs>
                <w:tab w:val="left" w:pos="6300"/>
              </w:tabs>
              <w:snapToGrid w:val="0"/>
              <w:jc w:val="center"/>
              <w:outlineLvl w:val="0"/>
              <w:rPr>
                <w:rFonts w:hint="eastAsia" w:ascii="方正仿宋_GBK" w:hAnsi="宋体" w:eastAsia="方正仿宋_GBK"/>
                <w:sz w:val="21"/>
                <w:szCs w:val="21"/>
              </w:rPr>
            </w:pPr>
          </w:p>
        </w:tc>
      </w:tr>
      <w:tr w14:paraId="101C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9E9D7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91EF459">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1376BF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E29489B">
            <w:pPr>
              <w:tabs>
                <w:tab w:val="left" w:pos="6300"/>
              </w:tabs>
              <w:snapToGrid w:val="0"/>
              <w:jc w:val="center"/>
              <w:outlineLvl w:val="0"/>
              <w:rPr>
                <w:rFonts w:hint="eastAsia" w:ascii="方正仿宋_GBK" w:hAnsi="宋体" w:eastAsia="方正仿宋_GBK"/>
                <w:sz w:val="21"/>
                <w:szCs w:val="21"/>
              </w:rPr>
            </w:pPr>
          </w:p>
        </w:tc>
      </w:tr>
      <w:tr w14:paraId="738A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81261D7">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D697F9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33A8A28">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4EB3A4A">
            <w:pPr>
              <w:tabs>
                <w:tab w:val="left" w:pos="6300"/>
              </w:tabs>
              <w:snapToGrid w:val="0"/>
              <w:jc w:val="center"/>
              <w:outlineLvl w:val="0"/>
              <w:rPr>
                <w:rFonts w:hint="eastAsia" w:ascii="方正仿宋_GBK" w:hAnsi="宋体" w:eastAsia="方正仿宋_GBK"/>
                <w:sz w:val="21"/>
                <w:szCs w:val="21"/>
              </w:rPr>
            </w:pPr>
          </w:p>
        </w:tc>
      </w:tr>
    </w:tbl>
    <w:p w14:paraId="0C27EF71">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2867188E">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06854A45">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2725230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DE08144">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C6D020D">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四、商务要求”</w:t>
      </w:r>
      <w:r>
        <w:rPr>
          <w:rFonts w:hint="eastAsia" w:ascii="方正仿宋_GBK" w:hAnsi="仿宋" w:eastAsia="方正仿宋_GBK"/>
          <w:sz w:val="24"/>
          <w:szCs w:val="24"/>
        </w:rPr>
        <w:t>中所列条款进行比较和响应；</w:t>
      </w:r>
    </w:p>
    <w:p w14:paraId="13588234">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1938592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577D3961">
      <w:pPr>
        <w:spacing w:line="400" w:lineRule="exact"/>
        <w:rPr>
          <w:rFonts w:hint="eastAsia" w:ascii="方正仿宋_GBK" w:hAnsi="宋体" w:eastAsia="方正仿宋_GBK"/>
          <w:sz w:val="24"/>
          <w:szCs w:val="24"/>
        </w:rPr>
      </w:pPr>
    </w:p>
    <w:p w14:paraId="4A5E2ABA">
      <w:pPr>
        <w:spacing w:line="400" w:lineRule="exact"/>
        <w:rPr>
          <w:rFonts w:hint="eastAsia" w:ascii="方正仿宋_GBK" w:hAnsi="宋体" w:eastAsia="方正仿宋_GBK"/>
          <w:sz w:val="24"/>
          <w:szCs w:val="24"/>
        </w:rPr>
      </w:pPr>
    </w:p>
    <w:p w14:paraId="29A8DFF2">
      <w:pPr>
        <w:spacing w:line="400" w:lineRule="exact"/>
        <w:rPr>
          <w:rFonts w:hint="eastAsia" w:ascii="方正仿宋_GBK" w:hAnsi="宋体" w:eastAsia="方正仿宋_GBK"/>
          <w:sz w:val="24"/>
          <w:szCs w:val="24"/>
        </w:rPr>
      </w:pPr>
    </w:p>
    <w:p w14:paraId="1BCCD6A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48B3FEC9">
      <w:pPr>
        <w:spacing w:line="400" w:lineRule="exact"/>
        <w:rPr>
          <w:rFonts w:hint="eastAsia" w:ascii="方正仿宋_GBK" w:hAnsi="宋体" w:eastAsia="方正仿宋_GBK"/>
          <w:sz w:val="24"/>
          <w:szCs w:val="24"/>
        </w:rPr>
      </w:pPr>
    </w:p>
    <w:p w14:paraId="1663829B">
      <w:pPr>
        <w:spacing w:line="400" w:lineRule="exact"/>
        <w:rPr>
          <w:rFonts w:hint="eastAsia" w:ascii="方正仿宋_GBK" w:hAnsi="宋体" w:eastAsia="方正仿宋_GBK"/>
          <w:sz w:val="24"/>
          <w:szCs w:val="24"/>
        </w:rPr>
      </w:pPr>
    </w:p>
    <w:p w14:paraId="29D49A54">
      <w:pPr>
        <w:spacing w:line="400" w:lineRule="exact"/>
        <w:rPr>
          <w:rFonts w:hint="eastAsia" w:ascii="方正仿宋_GBK" w:hAnsi="宋体" w:eastAsia="方正仿宋_GBK"/>
          <w:sz w:val="24"/>
          <w:szCs w:val="24"/>
        </w:rPr>
      </w:pPr>
    </w:p>
    <w:p w14:paraId="2EB88881">
      <w:pPr>
        <w:spacing w:line="400" w:lineRule="exact"/>
        <w:rPr>
          <w:rFonts w:hint="eastAsia" w:ascii="方正仿宋_GBK" w:hAnsi="宋体" w:eastAsia="方正仿宋_GBK"/>
          <w:sz w:val="24"/>
          <w:szCs w:val="24"/>
        </w:rPr>
      </w:pPr>
    </w:p>
    <w:p w14:paraId="664D85AD">
      <w:pPr>
        <w:spacing w:line="400" w:lineRule="exact"/>
        <w:rPr>
          <w:rFonts w:hint="eastAsia" w:ascii="方正仿宋_GBK" w:hAnsi="宋体" w:eastAsia="方正仿宋_GBK"/>
          <w:sz w:val="24"/>
          <w:szCs w:val="24"/>
        </w:rPr>
      </w:pPr>
    </w:p>
    <w:p w14:paraId="1284128E">
      <w:pPr>
        <w:spacing w:line="400" w:lineRule="exact"/>
        <w:rPr>
          <w:rFonts w:hint="eastAsia" w:ascii="方正仿宋_GBK" w:hAnsi="宋体" w:eastAsia="方正仿宋_GBK"/>
          <w:sz w:val="24"/>
          <w:szCs w:val="24"/>
        </w:rPr>
      </w:pPr>
    </w:p>
    <w:p w14:paraId="1CAF566E">
      <w:pPr>
        <w:spacing w:line="400" w:lineRule="exact"/>
        <w:rPr>
          <w:rFonts w:hint="eastAsia" w:ascii="方正仿宋_GBK" w:hAnsi="宋体" w:eastAsia="方正仿宋_GBK"/>
          <w:sz w:val="24"/>
          <w:szCs w:val="24"/>
        </w:rPr>
      </w:pPr>
    </w:p>
    <w:p w14:paraId="40C121A0">
      <w:pPr>
        <w:spacing w:line="400" w:lineRule="exact"/>
        <w:rPr>
          <w:rFonts w:hint="eastAsia" w:ascii="方正仿宋_GBK" w:hAnsi="宋体" w:eastAsia="方正仿宋_GBK"/>
          <w:sz w:val="24"/>
          <w:szCs w:val="24"/>
        </w:rPr>
      </w:pPr>
    </w:p>
    <w:p w14:paraId="47886362">
      <w:pPr>
        <w:spacing w:line="400" w:lineRule="exact"/>
        <w:rPr>
          <w:rFonts w:hint="eastAsia" w:ascii="方正仿宋_GBK" w:hAnsi="宋体" w:eastAsia="方正仿宋_GBK"/>
          <w:sz w:val="24"/>
          <w:szCs w:val="24"/>
        </w:rPr>
      </w:pPr>
    </w:p>
    <w:p w14:paraId="37D1B8C6">
      <w:pPr>
        <w:spacing w:line="400" w:lineRule="exact"/>
        <w:rPr>
          <w:rFonts w:hint="eastAsia" w:ascii="方正仿宋_GBK" w:hAnsi="宋体" w:eastAsia="方正仿宋_GBK"/>
          <w:sz w:val="24"/>
          <w:szCs w:val="24"/>
        </w:rPr>
      </w:pPr>
    </w:p>
    <w:p w14:paraId="39C04AB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）其他资料（格式自定）</w:t>
      </w:r>
    </w:p>
    <w:p w14:paraId="101E2E7A">
      <w:pPr>
        <w:spacing w:line="400" w:lineRule="exact"/>
        <w:ind w:firstLine="480" w:firstLineChars="200"/>
        <w:rPr>
          <w:rFonts w:hint="eastAsia" w:ascii="方正仿宋_GBK" w:hAnsi="宋体" w:eastAsia="方正仿宋_GBK"/>
          <w:sz w:val="24"/>
          <w:szCs w:val="24"/>
        </w:rPr>
      </w:pPr>
    </w:p>
    <w:p w14:paraId="2A2BE6DB">
      <w:pPr>
        <w:spacing w:line="400" w:lineRule="exact"/>
        <w:ind w:firstLine="480" w:firstLineChars="200"/>
        <w:rPr>
          <w:rFonts w:hint="eastAsia" w:ascii="方正仿宋_GBK" w:hAnsi="宋体" w:eastAsia="方正仿宋_GBK"/>
          <w:sz w:val="24"/>
          <w:szCs w:val="24"/>
        </w:rPr>
      </w:pPr>
    </w:p>
    <w:p w14:paraId="1EB17091">
      <w:pPr>
        <w:spacing w:line="400" w:lineRule="exact"/>
        <w:ind w:firstLine="480" w:firstLineChars="200"/>
        <w:rPr>
          <w:rFonts w:hint="eastAsia" w:ascii="方正仿宋_GBK" w:hAnsi="宋体" w:eastAsia="方正仿宋_GBK"/>
          <w:sz w:val="24"/>
          <w:szCs w:val="24"/>
        </w:rPr>
      </w:pPr>
    </w:p>
    <w:p w14:paraId="2093868B">
      <w:pPr>
        <w:spacing w:line="400" w:lineRule="exact"/>
        <w:ind w:firstLine="480" w:firstLineChars="200"/>
        <w:rPr>
          <w:rFonts w:hint="eastAsia" w:ascii="方正仿宋_GBK" w:hAnsi="宋体" w:eastAsia="方正仿宋_GBK"/>
          <w:sz w:val="24"/>
          <w:szCs w:val="24"/>
        </w:rPr>
      </w:pPr>
    </w:p>
    <w:p w14:paraId="33FFF721">
      <w:pPr>
        <w:spacing w:line="400" w:lineRule="exact"/>
        <w:ind w:firstLine="480" w:firstLineChars="200"/>
        <w:rPr>
          <w:rFonts w:hint="eastAsia" w:ascii="方正仿宋_GBK" w:hAnsi="宋体" w:eastAsia="方正仿宋_GBK"/>
          <w:sz w:val="24"/>
          <w:szCs w:val="24"/>
        </w:rPr>
      </w:pPr>
    </w:p>
    <w:p w14:paraId="0D5409AB">
      <w:pPr>
        <w:spacing w:line="400" w:lineRule="exact"/>
        <w:ind w:firstLine="480" w:firstLineChars="200"/>
        <w:rPr>
          <w:rFonts w:hint="eastAsia" w:ascii="方正仿宋_GBK" w:hAnsi="宋体" w:eastAsia="方正仿宋_GBK"/>
          <w:sz w:val="24"/>
          <w:szCs w:val="24"/>
        </w:rPr>
      </w:pPr>
    </w:p>
    <w:p w14:paraId="405A099B">
      <w:pPr>
        <w:spacing w:line="400" w:lineRule="exact"/>
        <w:ind w:firstLine="480" w:firstLineChars="200"/>
        <w:rPr>
          <w:rFonts w:hint="eastAsia" w:ascii="方正仿宋_GBK" w:hAnsi="宋体" w:eastAsia="方正仿宋_GBK"/>
          <w:sz w:val="24"/>
          <w:szCs w:val="24"/>
        </w:rPr>
      </w:pPr>
    </w:p>
    <w:p w14:paraId="666B8C7A">
      <w:pPr>
        <w:spacing w:line="400" w:lineRule="exact"/>
        <w:ind w:firstLine="480" w:firstLineChars="200"/>
        <w:rPr>
          <w:rFonts w:hint="eastAsia" w:ascii="方正仿宋_GBK" w:hAnsi="宋体" w:eastAsia="方正仿宋_GBK"/>
          <w:sz w:val="24"/>
          <w:szCs w:val="24"/>
        </w:rPr>
      </w:pPr>
    </w:p>
    <w:p w14:paraId="5E48E793">
      <w:pPr>
        <w:spacing w:line="400" w:lineRule="exact"/>
        <w:ind w:firstLine="480" w:firstLineChars="200"/>
        <w:rPr>
          <w:rFonts w:hint="eastAsia" w:ascii="方正仿宋_GBK" w:hAnsi="宋体" w:eastAsia="方正仿宋_GBK"/>
          <w:sz w:val="24"/>
          <w:szCs w:val="24"/>
        </w:rPr>
      </w:pPr>
    </w:p>
    <w:p w14:paraId="221121A8">
      <w:pPr>
        <w:spacing w:line="400" w:lineRule="exact"/>
        <w:ind w:firstLine="480" w:firstLineChars="200"/>
        <w:rPr>
          <w:rFonts w:hint="eastAsia" w:ascii="方正仿宋_GBK" w:hAnsi="宋体" w:eastAsia="方正仿宋_GBK"/>
          <w:sz w:val="24"/>
          <w:szCs w:val="24"/>
        </w:rPr>
      </w:pPr>
    </w:p>
    <w:p w14:paraId="63172176">
      <w:pPr>
        <w:spacing w:line="400" w:lineRule="exact"/>
        <w:ind w:firstLine="480" w:firstLineChars="200"/>
        <w:rPr>
          <w:rFonts w:hint="eastAsia" w:ascii="方正仿宋_GBK" w:hAnsi="宋体" w:eastAsia="方正仿宋_GBK"/>
          <w:sz w:val="24"/>
          <w:szCs w:val="24"/>
        </w:rPr>
      </w:pPr>
    </w:p>
    <w:p w14:paraId="41083C8F">
      <w:pPr>
        <w:spacing w:line="400" w:lineRule="exact"/>
        <w:ind w:firstLine="480" w:firstLineChars="200"/>
        <w:rPr>
          <w:rFonts w:hint="eastAsia" w:ascii="方正仿宋_GBK" w:hAnsi="宋体" w:eastAsia="方正仿宋_GBK"/>
          <w:sz w:val="24"/>
          <w:szCs w:val="24"/>
        </w:rPr>
      </w:pPr>
    </w:p>
    <w:p w14:paraId="21E2A6D5">
      <w:pPr>
        <w:spacing w:line="400" w:lineRule="exact"/>
        <w:ind w:firstLine="480" w:firstLineChars="200"/>
        <w:rPr>
          <w:rFonts w:hint="eastAsia" w:ascii="方正仿宋_GBK" w:hAnsi="宋体" w:eastAsia="方正仿宋_GBK"/>
          <w:sz w:val="24"/>
          <w:szCs w:val="24"/>
        </w:rPr>
      </w:pPr>
    </w:p>
    <w:p w14:paraId="0B12C7CA">
      <w:pPr>
        <w:spacing w:line="400" w:lineRule="exact"/>
        <w:ind w:firstLine="480" w:firstLineChars="200"/>
        <w:rPr>
          <w:rFonts w:hint="eastAsia" w:ascii="方正仿宋_GBK" w:hAnsi="宋体" w:eastAsia="方正仿宋_GBK"/>
          <w:sz w:val="24"/>
          <w:szCs w:val="24"/>
        </w:rPr>
      </w:pPr>
    </w:p>
    <w:p w14:paraId="2F8A300D">
      <w:pPr>
        <w:spacing w:line="400" w:lineRule="exact"/>
        <w:ind w:firstLine="480" w:firstLineChars="200"/>
        <w:rPr>
          <w:rFonts w:hint="eastAsia" w:ascii="方正仿宋_GBK" w:hAnsi="宋体" w:eastAsia="方正仿宋_GBK"/>
          <w:sz w:val="24"/>
          <w:szCs w:val="24"/>
        </w:rPr>
      </w:pPr>
    </w:p>
    <w:p w14:paraId="08BDD62B">
      <w:pPr>
        <w:spacing w:line="400" w:lineRule="exact"/>
        <w:ind w:firstLine="480" w:firstLineChars="200"/>
        <w:rPr>
          <w:rFonts w:hint="eastAsia" w:ascii="方正仿宋_GBK" w:hAnsi="宋体" w:eastAsia="方正仿宋_GBK"/>
          <w:sz w:val="24"/>
          <w:szCs w:val="24"/>
        </w:rPr>
      </w:pPr>
    </w:p>
    <w:p w14:paraId="46687ED6">
      <w:pPr>
        <w:spacing w:line="400" w:lineRule="exact"/>
        <w:ind w:firstLine="480" w:firstLineChars="200"/>
        <w:rPr>
          <w:rFonts w:hint="eastAsia" w:ascii="方正仿宋_GBK" w:hAnsi="宋体" w:eastAsia="方正仿宋_GBK"/>
          <w:sz w:val="24"/>
          <w:szCs w:val="24"/>
        </w:rPr>
      </w:pPr>
    </w:p>
    <w:p w14:paraId="00705D71">
      <w:pPr>
        <w:spacing w:line="400" w:lineRule="exact"/>
        <w:ind w:firstLine="480" w:firstLineChars="200"/>
        <w:rPr>
          <w:rFonts w:hint="eastAsia" w:ascii="方正仿宋_GBK" w:hAnsi="宋体" w:eastAsia="方正仿宋_GBK"/>
          <w:sz w:val="24"/>
          <w:szCs w:val="24"/>
        </w:rPr>
      </w:pPr>
    </w:p>
    <w:p w14:paraId="310236EC">
      <w:pPr>
        <w:spacing w:line="400" w:lineRule="exact"/>
        <w:ind w:firstLine="480" w:firstLineChars="200"/>
        <w:rPr>
          <w:rFonts w:hint="eastAsia" w:ascii="方正仿宋_GBK" w:hAnsi="宋体" w:eastAsia="方正仿宋_GBK"/>
          <w:sz w:val="24"/>
          <w:szCs w:val="24"/>
        </w:rPr>
      </w:pPr>
    </w:p>
    <w:p w14:paraId="5BE07A08">
      <w:pPr>
        <w:spacing w:line="400" w:lineRule="exact"/>
        <w:ind w:firstLine="480" w:firstLineChars="200"/>
        <w:rPr>
          <w:rFonts w:hint="eastAsia" w:ascii="方正仿宋_GBK" w:hAnsi="宋体" w:eastAsia="方正仿宋_GBK"/>
          <w:sz w:val="24"/>
          <w:szCs w:val="24"/>
        </w:rPr>
      </w:pPr>
    </w:p>
    <w:p w14:paraId="16CC48BF">
      <w:pPr>
        <w:spacing w:line="400" w:lineRule="exact"/>
        <w:ind w:firstLine="0" w:firstLineChars="0"/>
        <w:rPr>
          <w:rFonts w:hint="eastAsia" w:ascii="方正仿宋_GBK" w:hAnsi="宋体" w:eastAsia="方正仿宋_GBK"/>
          <w:sz w:val="24"/>
          <w:szCs w:val="24"/>
        </w:rPr>
      </w:pPr>
    </w:p>
    <w:p w14:paraId="4D02B17B">
      <w:pPr>
        <w:adjustRightInd w:val="0"/>
        <w:snapToGrid w:val="0"/>
        <w:spacing w:before="0" w:after="0"/>
        <w:ind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br w:type="page"/>
      </w:r>
    </w:p>
    <w:p w14:paraId="5F3B1A86">
      <w:pPr>
        <w:adjustRightInd w:val="0"/>
        <w:snapToGrid w:val="0"/>
        <w:spacing w:before="0" w:after="0"/>
        <w:ind w:firstLine="0" w:firstLineChars="0"/>
        <w:rPr>
          <w:rFonts w:hint="eastAsia" w:ascii="方正仿宋_GBK" w:hAnsi="宋体" w:eastAsia="方正仿宋_GBK"/>
          <w:b/>
          <w:bCs/>
          <w:sz w:val="24"/>
        </w:rPr>
      </w:pPr>
      <w:r>
        <w:rPr>
          <w:rFonts w:hint="eastAsia" w:ascii="方正仿宋_GBK" w:hAnsi="宋体" w:eastAsia="方正仿宋_GBK"/>
          <w:b/>
          <w:bCs/>
          <w:sz w:val="24"/>
          <w:lang w:val="en-US" w:eastAsia="zh-CN"/>
        </w:rPr>
        <w:t>三</w:t>
      </w:r>
      <w:r>
        <w:rPr>
          <w:rFonts w:hint="eastAsia" w:ascii="方正仿宋_GBK" w:hAnsi="宋体" w:eastAsia="方正仿宋_GBK"/>
          <w:b/>
          <w:bCs/>
          <w:sz w:val="24"/>
        </w:rPr>
        <w:t>、</w:t>
      </w:r>
      <w:bookmarkEnd w:id="41"/>
      <w:bookmarkEnd w:id="42"/>
      <w:bookmarkEnd w:id="43"/>
      <w:r>
        <w:rPr>
          <w:rFonts w:hint="eastAsia" w:ascii="方正仿宋_GBK" w:hAnsi="宋体" w:eastAsia="方正仿宋_GBK"/>
          <w:b/>
          <w:bCs/>
          <w:sz w:val="24"/>
        </w:rPr>
        <w:t>资格条件及其他</w:t>
      </w:r>
      <w:bookmarkEnd w:id="44"/>
      <w:bookmarkEnd w:id="45"/>
      <w:bookmarkEnd w:id="46"/>
      <w:bookmarkEnd w:id="47"/>
      <w:bookmarkStart w:id="48" w:name="_Toc342913422"/>
      <w:bookmarkStart w:id="49" w:name="_Toc313888363"/>
      <w:bookmarkStart w:id="50" w:name="_Toc313008359"/>
    </w:p>
    <w:p w14:paraId="0F82136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7FD2BCAC">
      <w:pPr>
        <w:tabs>
          <w:tab w:val="left" w:pos="6300"/>
        </w:tabs>
        <w:snapToGrid w:val="0"/>
        <w:spacing w:line="500" w:lineRule="exact"/>
        <w:ind w:firstLine="570"/>
        <w:rPr>
          <w:rFonts w:hint="eastAsia" w:ascii="方正仿宋_GBK" w:hAnsi="宋体" w:eastAsia="方正仿宋_GBK"/>
          <w:sz w:val="24"/>
          <w:szCs w:val="24"/>
        </w:rPr>
      </w:pPr>
    </w:p>
    <w:p w14:paraId="18C82770">
      <w:pPr>
        <w:tabs>
          <w:tab w:val="left" w:pos="6300"/>
        </w:tabs>
        <w:snapToGrid w:val="0"/>
        <w:spacing w:line="500" w:lineRule="exact"/>
        <w:ind w:firstLine="570"/>
        <w:rPr>
          <w:rFonts w:hint="eastAsia" w:ascii="方正仿宋_GBK" w:hAnsi="宋体" w:eastAsia="方正仿宋_GBK"/>
        </w:rPr>
      </w:pPr>
    </w:p>
    <w:p w14:paraId="17122F28">
      <w:pPr>
        <w:tabs>
          <w:tab w:val="left" w:pos="6300"/>
        </w:tabs>
        <w:snapToGrid w:val="0"/>
        <w:spacing w:line="500" w:lineRule="exact"/>
        <w:ind w:firstLine="570"/>
        <w:rPr>
          <w:rFonts w:hint="eastAsia" w:ascii="方正仿宋_GBK" w:hAnsi="宋体" w:eastAsia="方正仿宋_GBK"/>
        </w:rPr>
      </w:pPr>
    </w:p>
    <w:p w14:paraId="5D3A3113">
      <w:pPr>
        <w:tabs>
          <w:tab w:val="left" w:pos="6300"/>
        </w:tabs>
        <w:snapToGrid w:val="0"/>
        <w:spacing w:line="500" w:lineRule="exact"/>
        <w:ind w:firstLine="570"/>
        <w:rPr>
          <w:rFonts w:hint="eastAsia" w:ascii="方正仿宋_GBK" w:hAnsi="宋体" w:eastAsia="方正仿宋_GBK"/>
        </w:rPr>
      </w:pPr>
    </w:p>
    <w:p w14:paraId="4AB6100D">
      <w:pPr>
        <w:tabs>
          <w:tab w:val="left" w:pos="6300"/>
        </w:tabs>
        <w:snapToGrid w:val="0"/>
        <w:spacing w:line="500" w:lineRule="exact"/>
        <w:ind w:firstLine="570"/>
        <w:rPr>
          <w:rFonts w:hint="eastAsia" w:ascii="方正仿宋_GBK" w:hAnsi="宋体" w:eastAsia="方正仿宋_GBK"/>
        </w:rPr>
      </w:pPr>
    </w:p>
    <w:p w14:paraId="59F0E637">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2FABA673">
      <w:pPr>
        <w:tabs>
          <w:tab w:val="left" w:pos="6300"/>
        </w:tabs>
        <w:snapToGrid w:val="0"/>
        <w:spacing w:line="500" w:lineRule="exact"/>
        <w:ind w:firstLine="570"/>
        <w:rPr>
          <w:rFonts w:hint="eastAsia" w:ascii="方正仿宋_GBK" w:hAnsi="宋体" w:eastAsia="方正仿宋_GBK"/>
          <w:sz w:val="24"/>
        </w:rPr>
      </w:pPr>
    </w:p>
    <w:p w14:paraId="6CB26BC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19D0C897">
      <w:pPr>
        <w:tabs>
          <w:tab w:val="left" w:pos="6300"/>
        </w:tabs>
        <w:snapToGrid w:val="0"/>
        <w:spacing w:line="500" w:lineRule="exact"/>
        <w:ind w:firstLine="570"/>
        <w:rPr>
          <w:rFonts w:hint="eastAsia" w:ascii="方正仿宋_GBK" w:hAnsi="宋体" w:eastAsia="方正仿宋_GBK"/>
          <w:sz w:val="24"/>
        </w:rPr>
      </w:pPr>
    </w:p>
    <w:p w14:paraId="24EF20A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0F30BF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307EF2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9E1DF6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135FE2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E2B40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EB8DD4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3B629C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4707E34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0101FD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738AC5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0C057D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C15D6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ECC642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316FC615">
      <w:pPr>
        <w:tabs>
          <w:tab w:val="left" w:pos="6300"/>
        </w:tabs>
        <w:snapToGrid w:val="0"/>
        <w:spacing w:line="500" w:lineRule="exact"/>
        <w:ind w:firstLine="570"/>
        <w:rPr>
          <w:rFonts w:hint="eastAsia" w:ascii="方正仿宋_GBK" w:hAnsi="宋体" w:eastAsia="方正仿宋_GBK"/>
          <w:sz w:val="24"/>
        </w:rPr>
      </w:pPr>
    </w:p>
    <w:p w14:paraId="6495459E">
      <w:pPr>
        <w:tabs>
          <w:tab w:val="left" w:pos="6300"/>
        </w:tabs>
        <w:snapToGrid w:val="0"/>
        <w:spacing w:line="500" w:lineRule="exact"/>
        <w:ind w:firstLine="570"/>
        <w:rPr>
          <w:rFonts w:hint="eastAsia" w:ascii="方正仿宋_GBK" w:hAnsi="宋体" w:eastAsia="方正仿宋_GBK"/>
          <w:sz w:val="24"/>
        </w:rPr>
      </w:pPr>
    </w:p>
    <w:p w14:paraId="5927FC2B">
      <w:pPr>
        <w:tabs>
          <w:tab w:val="left" w:pos="6300"/>
        </w:tabs>
        <w:snapToGrid w:val="0"/>
        <w:spacing w:line="500" w:lineRule="exact"/>
        <w:ind w:firstLine="570"/>
        <w:rPr>
          <w:rFonts w:hint="eastAsia" w:ascii="方正仿宋_GBK" w:hAnsi="宋体" w:eastAsia="方正仿宋_GBK"/>
          <w:sz w:val="24"/>
        </w:rPr>
      </w:pPr>
    </w:p>
    <w:p w14:paraId="7835BD0E">
      <w:pPr>
        <w:tabs>
          <w:tab w:val="left" w:pos="6300"/>
        </w:tabs>
        <w:snapToGrid w:val="0"/>
        <w:spacing w:line="500" w:lineRule="exact"/>
        <w:ind w:firstLine="570"/>
        <w:rPr>
          <w:rFonts w:hint="eastAsia" w:ascii="方正仿宋_GBK" w:hAnsi="宋体" w:eastAsia="方正仿宋_GBK"/>
          <w:sz w:val="24"/>
        </w:rPr>
      </w:pPr>
    </w:p>
    <w:p w14:paraId="78791672">
      <w:pPr>
        <w:tabs>
          <w:tab w:val="left" w:pos="6300"/>
        </w:tabs>
        <w:snapToGrid w:val="0"/>
        <w:spacing w:line="500" w:lineRule="exact"/>
        <w:ind w:firstLine="570"/>
        <w:rPr>
          <w:rFonts w:hint="eastAsia" w:ascii="方正仿宋_GBK" w:hAnsi="宋体" w:eastAsia="方正仿宋_GBK"/>
          <w:sz w:val="24"/>
        </w:rPr>
      </w:pPr>
    </w:p>
    <w:p w14:paraId="29FD40B7">
      <w:pPr>
        <w:tabs>
          <w:tab w:val="left" w:pos="6300"/>
        </w:tabs>
        <w:snapToGrid w:val="0"/>
        <w:spacing w:line="500" w:lineRule="exact"/>
        <w:ind w:firstLine="570"/>
        <w:rPr>
          <w:rFonts w:hint="eastAsia" w:ascii="方正仿宋_GBK" w:hAnsi="宋体" w:eastAsia="方正仿宋_GBK"/>
          <w:sz w:val="24"/>
        </w:rPr>
      </w:pPr>
    </w:p>
    <w:p w14:paraId="5F33765B">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22FD990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BD397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A2CFC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94C5D53">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69DD5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2D6DC2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56CC08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769BB2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9CDFFA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957D6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192CA3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00D93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1D63C2C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C74A5D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4A51134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5C9EF572">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1B4FAA8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442738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52EB90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0926490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535401E3">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5E5DD11E">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768FD22C">
      <w:pPr>
        <w:tabs>
          <w:tab w:val="left" w:pos="6300"/>
        </w:tabs>
        <w:snapToGrid w:val="0"/>
        <w:spacing w:line="530" w:lineRule="exact"/>
        <w:rPr>
          <w:sz w:val="24"/>
        </w:rPr>
      </w:pPr>
    </w:p>
    <w:p w14:paraId="7F62B46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496A3CE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3D6836C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A4B8DF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4E05AB5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41A550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774B390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6646458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164AC68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4F48AEA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2E46C831">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4CD5A767">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3B121B8D">
      <w:pPr>
        <w:widowControl/>
        <w:numPr>
          <w:ilvl w:val="0"/>
          <w:numId w:val="0"/>
        </w:numPr>
        <w:spacing w:line="400" w:lineRule="exact"/>
        <w:jc w:val="left"/>
        <w:rPr>
          <w:rFonts w:hint="eastAsia" w:ascii="方正仿宋_GBK" w:hAnsi="宋体" w:eastAsia="方正仿宋_GBK"/>
          <w:sz w:val="24"/>
          <w:szCs w:val="24"/>
          <w:lang w:val="en-US" w:eastAsia="zh-CN"/>
        </w:rPr>
      </w:pPr>
    </w:p>
    <w:p w14:paraId="3121F460">
      <w:pPr>
        <w:widowControl/>
        <w:numPr>
          <w:ilvl w:val="0"/>
          <w:numId w:val="0"/>
        </w:numPr>
        <w:spacing w:line="400" w:lineRule="exact"/>
        <w:jc w:val="left"/>
        <w:rPr>
          <w:rFonts w:hint="eastAsia" w:ascii="方正仿宋_GBK" w:hAnsi="宋体" w:eastAsia="方正仿宋_GBK"/>
          <w:sz w:val="24"/>
          <w:szCs w:val="24"/>
          <w:lang w:val="en-US" w:eastAsia="zh-CN"/>
        </w:rPr>
      </w:pPr>
    </w:p>
    <w:p w14:paraId="18E426AD">
      <w:pPr>
        <w:widowControl/>
        <w:numPr>
          <w:ilvl w:val="0"/>
          <w:numId w:val="0"/>
        </w:numPr>
        <w:spacing w:line="400" w:lineRule="exact"/>
        <w:jc w:val="left"/>
        <w:rPr>
          <w:rFonts w:hint="eastAsia" w:ascii="方正仿宋_GBK" w:hAnsi="宋体" w:eastAsia="方正仿宋_GBK"/>
          <w:sz w:val="24"/>
          <w:szCs w:val="24"/>
          <w:lang w:val="en-US" w:eastAsia="zh-CN"/>
        </w:rPr>
      </w:pPr>
    </w:p>
    <w:p w14:paraId="36982D62">
      <w:pPr>
        <w:widowControl/>
        <w:numPr>
          <w:ilvl w:val="0"/>
          <w:numId w:val="0"/>
        </w:numPr>
        <w:spacing w:line="400" w:lineRule="exact"/>
        <w:jc w:val="left"/>
        <w:rPr>
          <w:rFonts w:hint="eastAsia" w:ascii="方正仿宋_GBK" w:hAnsi="宋体" w:eastAsia="方正仿宋_GBK"/>
          <w:sz w:val="24"/>
          <w:szCs w:val="24"/>
          <w:lang w:val="en-US" w:eastAsia="zh-CN"/>
        </w:rPr>
      </w:pPr>
    </w:p>
    <w:p w14:paraId="587049D5">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7BFC1659">
      <w:pPr>
        <w:widowControl/>
        <w:spacing w:line="400" w:lineRule="exact"/>
        <w:ind w:firstLine="480" w:firstLineChars="200"/>
        <w:jc w:val="left"/>
        <w:rPr>
          <w:rFonts w:hint="eastAsia" w:ascii="方正仿宋_GBK" w:hAnsi="宋体" w:eastAsia="方正仿宋_GBK"/>
          <w:sz w:val="24"/>
          <w:szCs w:val="24"/>
        </w:rPr>
      </w:pPr>
    </w:p>
    <w:p w14:paraId="7E184A8F">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51" w:name="_Toc17010"/>
      <w:bookmarkStart w:id="52" w:name="_Toc2080"/>
      <w:bookmarkStart w:id="53" w:name="_Toc106034663"/>
      <w:bookmarkStart w:id="54" w:name="_Toc65660383"/>
      <w:r>
        <w:rPr>
          <w:rFonts w:hint="eastAsia" w:ascii="方正仿宋_GBK" w:hAnsi="宋体" w:eastAsia="方正仿宋_GBK"/>
          <w:sz w:val="24"/>
          <w:szCs w:val="24"/>
          <w:lang w:val="en-US" w:eastAsia="zh-CN"/>
        </w:rPr>
        <w:t>四</w:t>
      </w:r>
      <w:r>
        <w:rPr>
          <w:rFonts w:hint="eastAsia" w:ascii="方正仿宋_GBK" w:hAnsi="宋体" w:eastAsia="方正仿宋_GBK"/>
          <w:sz w:val="24"/>
        </w:rPr>
        <w:t>、</w:t>
      </w:r>
      <w:bookmarkEnd w:id="48"/>
      <w:bookmarkEnd w:id="49"/>
      <w:bookmarkEnd w:id="50"/>
      <w:r>
        <w:rPr>
          <w:rFonts w:hint="eastAsia" w:ascii="方正仿宋_GBK" w:hAnsi="宋体" w:eastAsia="方正仿宋_GBK"/>
          <w:sz w:val="24"/>
        </w:rPr>
        <w:t>其他资料</w:t>
      </w:r>
      <w:bookmarkEnd w:id="51"/>
      <w:bookmarkEnd w:id="52"/>
      <w:bookmarkEnd w:id="53"/>
      <w:bookmarkEnd w:id="54"/>
    </w:p>
    <w:p w14:paraId="78B0F6D6">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21C4A1A">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16A289D">
      <w:pPr>
        <w:pStyle w:val="6"/>
        <w:rPr>
          <w:rFonts w:hint="eastAsia"/>
        </w:rPr>
      </w:pPr>
    </w:p>
    <w:p w14:paraId="3A31858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1D6E140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2CB5FD6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5D835AA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73FF32C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64C486F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5086E55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60175194">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56191F5D">
      <w:pPr>
        <w:pStyle w:val="6"/>
        <w:rPr>
          <w:rFonts w:hint="eastAsia"/>
        </w:rPr>
      </w:pPr>
      <w:r>
        <w:rPr>
          <w:rFonts w:hint="eastAsia"/>
        </w:rPr>
        <w:t>　　　</w:t>
      </w:r>
    </w:p>
    <w:p w14:paraId="09B6D7E3">
      <w:pPr>
        <w:pStyle w:val="6"/>
        <w:rPr>
          <w:rFonts w:hint="eastAsia" w:ascii="方正仿宋_GBK" w:hAnsi="方正仿宋_GBK" w:eastAsia="方正仿宋_GBK" w:cs="方正仿宋_GBK"/>
          <w:sz w:val="24"/>
          <w:szCs w:val="32"/>
        </w:rPr>
      </w:pPr>
      <w:r>
        <w:rPr>
          <w:rFonts w:hint="eastAsia"/>
        </w:rPr>
        <w:t>　　　</w:t>
      </w:r>
    </w:p>
    <w:p w14:paraId="739F8903">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5297B639">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2D8CD0F6">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A3E35F6">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224D59A9">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0E8370CA">
      <w:pPr>
        <w:pStyle w:val="8"/>
        <w:numPr>
          <w:ilvl w:val="0"/>
          <w:numId w:val="0"/>
        </w:numPr>
        <w:spacing w:line="400" w:lineRule="exact"/>
        <w:rPr>
          <w:rFonts w:hint="eastAsia" w:ascii="方正仿宋_GBK" w:hAnsi="宋体" w:eastAsia="方正仿宋_GBK"/>
          <w:sz w:val="24"/>
          <w:szCs w:val="24"/>
        </w:rPr>
      </w:pPr>
    </w:p>
    <w:p w14:paraId="12A11228">
      <w:pPr>
        <w:pStyle w:val="8"/>
        <w:numPr>
          <w:ilvl w:val="0"/>
          <w:numId w:val="0"/>
        </w:numPr>
        <w:spacing w:line="400" w:lineRule="exact"/>
        <w:rPr>
          <w:rFonts w:hint="eastAsia" w:ascii="方正仿宋_GBK" w:hAnsi="宋体" w:eastAsia="方正仿宋_GBK"/>
          <w:sz w:val="24"/>
          <w:szCs w:val="24"/>
        </w:rPr>
      </w:pPr>
    </w:p>
    <w:p w14:paraId="6F0E8730">
      <w:pPr>
        <w:pStyle w:val="8"/>
        <w:numPr>
          <w:ilvl w:val="0"/>
          <w:numId w:val="0"/>
        </w:numPr>
        <w:spacing w:line="400" w:lineRule="exact"/>
        <w:rPr>
          <w:rFonts w:hint="eastAsia" w:ascii="方正仿宋_GBK" w:hAnsi="宋体" w:eastAsia="方正仿宋_GBK"/>
          <w:sz w:val="24"/>
          <w:szCs w:val="24"/>
        </w:rPr>
      </w:pPr>
    </w:p>
    <w:p w14:paraId="31B49E36">
      <w:pPr>
        <w:spacing w:line="400" w:lineRule="exact"/>
        <w:ind w:firstLine="480" w:firstLineChars="200"/>
        <w:rPr>
          <w:rFonts w:hint="eastAsia" w:ascii="方正仿宋_GBK" w:hAnsi="宋体" w:eastAsia="方正仿宋_GBK"/>
          <w:sz w:val="24"/>
          <w:szCs w:val="24"/>
        </w:rPr>
      </w:pPr>
    </w:p>
    <w:p w14:paraId="0463EBCA">
      <w:pPr>
        <w:spacing w:line="400" w:lineRule="exact"/>
        <w:ind w:firstLine="480" w:firstLineChars="200"/>
        <w:rPr>
          <w:rFonts w:hint="eastAsia" w:ascii="方正仿宋_GBK" w:hAnsi="宋体" w:eastAsia="方正仿宋_GBK"/>
          <w:sz w:val="24"/>
          <w:szCs w:val="24"/>
        </w:rPr>
      </w:pPr>
    </w:p>
    <w:p w14:paraId="499C5ACE">
      <w:pPr>
        <w:spacing w:line="400" w:lineRule="exact"/>
        <w:ind w:firstLine="480" w:firstLineChars="200"/>
        <w:rPr>
          <w:rFonts w:hint="eastAsia" w:ascii="方正仿宋_GBK" w:hAnsi="宋体" w:eastAsia="方正仿宋_GBK"/>
          <w:sz w:val="24"/>
          <w:szCs w:val="24"/>
        </w:rPr>
      </w:pPr>
    </w:p>
    <w:p w14:paraId="283DEF86">
      <w:pPr>
        <w:spacing w:line="400" w:lineRule="exact"/>
        <w:ind w:firstLine="480" w:firstLineChars="200"/>
        <w:rPr>
          <w:rFonts w:hint="eastAsia" w:ascii="方正仿宋_GBK" w:hAnsi="宋体" w:eastAsia="方正仿宋_GBK"/>
          <w:sz w:val="24"/>
          <w:szCs w:val="24"/>
        </w:rPr>
      </w:pPr>
    </w:p>
    <w:p w14:paraId="7244257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45A9FD90">
      <w:pPr>
        <w:widowControl/>
        <w:spacing w:line="400" w:lineRule="exact"/>
        <w:ind w:firstLine="480" w:firstLineChars="200"/>
        <w:jc w:val="left"/>
        <w:rPr>
          <w:rFonts w:hint="eastAsia" w:ascii="方正仿宋_GBK" w:hAnsi="宋体" w:eastAsia="方正仿宋_GBK"/>
          <w:sz w:val="24"/>
          <w:szCs w:val="24"/>
          <w:lang w:val="en-US" w:eastAsia="zh-CN"/>
        </w:rPr>
      </w:pPr>
    </w:p>
    <w:p w14:paraId="09F6BB5D">
      <w:pPr>
        <w:widowControl/>
        <w:spacing w:line="400" w:lineRule="exact"/>
        <w:ind w:firstLine="480" w:firstLineChars="200"/>
        <w:jc w:val="left"/>
        <w:rPr>
          <w:rFonts w:hint="eastAsia" w:ascii="方正仿宋_GBK" w:hAnsi="宋体" w:eastAsia="方正仿宋_GBK"/>
          <w:sz w:val="24"/>
          <w:szCs w:val="24"/>
          <w:lang w:val="en-US" w:eastAsia="zh-CN"/>
        </w:rPr>
      </w:pPr>
    </w:p>
    <w:p w14:paraId="4E6BB0D0">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027F4EB-E605-43E9-B711-22FE573EFF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C0F4D1-701F-471C-9C00-DA9D31C6F490}"/>
  </w:font>
  <w:font w:name="方正仿宋_GBK">
    <w:panose1 w:val="03000509000000000000"/>
    <w:charset w:val="86"/>
    <w:family w:val="script"/>
    <w:pitch w:val="default"/>
    <w:sig w:usb0="00000001" w:usb1="080E0000" w:usb2="00000000" w:usb3="00000000" w:csb0="00040000" w:csb1="00000000"/>
    <w:embedRegular r:id="rId3" w:fontKey="{AA2E5AA0-CA24-447F-9F23-C2003B7BD770}"/>
  </w:font>
  <w:font w:name="仿宋">
    <w:panose1 w:val="02010609060101010101"/>
    <w:charset w:val="86"/>
    <w:family w:val="modern"/>
    <w:pitch w:val="default"/>
    <w:sig w:usb0="800002BF" w:usb1="38CF7CFA" w:usb2="00000016" w:usb3="00000000" w:csb0="00040001" w:csb1="00000000"/>
    <w:embedRegular r:id="rId4" w:fontKey="{DBA8837B-17C0-4584-A374-3FACF4474BA3}"/>
  </w:font>
  <w:font w:name="仿宋_GB2312">
    <w:altName w:val="仿宋"/>
    <w:panose1 w:val="00000000000000000000"/>
    <w:charset w:val="86"/>
    <w:family w:val="modern"/>
    <w:pitch w:val="default"/>
    <w:sig w:usb0="00000000" w:usb1="00000000" w:usb2="00000010" w:usb3="00000000" w:csb0="00040000" w:csb1="00000000"/>
    <w:embedRegular r:id="rId5" w:fontKey="{30FF0B6B-52DD-4B20-BE0A-CA638E49BA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BB">
    <w15:presenceInfo w15:providerId="None" w15:userId="Z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13CF6"/>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577718"/>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E5347"/>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43C57"/>
    <w:rsid w:val="01581FD4"/>
    <w:rsid w:val="016043AA"/>
    <w:rsid w:val="01802C9E"/>
    <w:rsid w:val="01FA47FF"/>
    <w:rsid w:val="021C29C7"/>
    <w:rsid w:val="02551A35"/>
    <w:rsid w:val="02615062"/>
    <w:rsid w:val="02BB660D"/>
    <w:rsid w:val="02BD75DA"/>
    <w:rsid w:val="02C32E43"/>
    <w:rsid w:val="03217B69"/>
    <w:rsid w:val="032F10A6"/>
    <w:rsid w:val="033124A2"/>
    <w:rsid w:val="03D270B5"/>
    <w:rsid w:val="03EA1389"/>
    <w:rsid w:val="03FD66AC"/>
    <w:rsid w:val="043D741E"/>
    <w:rsid w:val="04893C18"/>
    <w:rsid w:val="04DB3FE3"/>
    <w:rsid w:val="05084823"/>
    <w:rsid w:val="055E66C3"/>
    <w:rsid w:val="05791EDF"/>
    <w:rsid w:val="0627337D"/>
    <w:rsid w:val="07175A35"/>
    <w:rsid w:val="07235E44"/>
    <w:rsid w:val="07AF3996"/>
    <w:rsid w:val="07F817E1"/>
    <w:rsid w:val="08000695"/>
    <w:rsid w:val="08041D76"/>
    <w:rsid w:val="08297BEC"/>
    <w:rsid w:val="08470072"/>
    <w:rsid w:val="08D538D0"/>
    <w:rsid w:val="09655DC8"/>
    <w:rsid w:val="09E57B43"/>
    <w:rsid w:val="09F204B1"/>
    <w:rsid w:val="0A4725AB"/>
    <w:rsid w:val="0A634F0B"/>
    <w:rsid w:val="0A8C3C5A"/>
    <w:rsid w:val="0A9137E3"/>
    <w:rsid w:val="0B145FD1"/>
    <w:rsid w:val="0B4E3BB1"/>
    <w:rsid w:val="0BE831F8"/>
    <w:rsid w:val="0C294BCC"/>
    <w:rsid w:val="0C324B95"/>
    <w:rsid w:val="0C4C3EA9"/>
    <w:rsid w:val="0CB87790"/>
    <w:rsid w:val="0CC021A1"/>
    <w:rsid w:val="0CF839A0"/>
    <w:rsid w:val="0D0C188A"/>
    <w:rsid w:val="0D3D37F2"/>
    <w:rsid w:val="0D523741"/>
    <w:rsid w:val="0D8853B5"/>
    <w:rsid w:val="0DBD6915"/>
    <w:rsid w:val="0DD028B8"/>
    <w:rsid w:val="0DD73C46"/>
    <w:rsid w:val="0E653757"/>
    <w:rsid w:val="0EBD108E"/>
    <w:rsid w:val="0ED07A7C"/>
    <w:rsid w:val="0EF324E5"/>
    <w:rsid w:val="0F2509E1"/>
    <w:rsid w:val="0F3314F0"/>
    <w:rsid w:val="0F953DB9"/>
    <w:rsid w:val="0FC01DDD"/>
    <w:rsid w:val="0FF3288D"/>
    <w:rsid w:val="100F3B6B"/>
    <w:rsid w:val="10207B26"/>
    <w:rsid w:val="102B0279"/>
    <w:rsid w:val="10AF0D4E"/>
    <w:rsid w:val="10DC01C8"/>
    <w:rsid w:val="10E24DDC"/>
    <w:rsid w:val="10F845FF"/>
    <w:rsid w:val="11301FEB"/>
    <w:rsid w:val="1158509E"/>
    <w:rsid w:val="116503A8"/>
    <w:rsid w:val="11B83D8F"/>
    <w:rsid w:val="12483364"/>
    <w:rsid w:val="12635AA8"/>
    <w:rsid w:val="12FB1E07"/>
    <w:rsid w:val="13225964"/>
    <w:rsid w:val="132A0CBC"/>
    <w:rsid w:val="133F76F0"/>
    <w:rsid w:val="13704662"/>
    <w:rsid w:val="13814630"/>
    <w:rsid w:val="13A50343"/>
    <w:rsid w:val="13AE356E"/>
    <w:rsid w:val="13DF3FC3"/>
    <w:rsid w:val="13FF5CA5"/>
    <w:rsid w:val="14221993"/>
    <w:rsid w:val="14A409DB"/>
    <w:rsid w:val="14D507B4"/>
    <w:rsid w:val="154F428B"/>
    <w:rsid w:val="15625621"/>
    <w:rsid w:val="15E52C78"/>
    <w:rsid w:val="15F441A8"/>
    <w:rsid w:val="163D2AB4"/>
    <w:rsid w:val="168D3A3C"/>
    <w:rsid w:val="16A60816"/>
    <w:rsid w:val="171657DF"/>
    <w:rsid w:val="171A4123"/>
    <w:rsid w:val="17A34B99"/>
    <w:rsid w:val="17AA4179"/>
    <w:rsid w:val="17C43EA8"/>
    <w:rsid w:val="17F26FAE"/>
    <w:rsid w:val="17FD699F"/>
    <w:rsid w:val="182A7068"/>
    <w:rsid w:val="18492EA2"/>
    <w:rsid w:val="18687FAE"/>
    <w:rsid w:val="186E51A7"/>
    <w:rsid w:val="18D94D16"/>
    <w:rsid w:val="197E58BE"/>
    <w:rsid w:val="19804882"/>
    <w:rsid w:val="198A3FF9"/>
    <w:rsid w:val="19EC0A79"/>
    <w:rsid w:val="1A3B555D"/>
    <w:rsid w:val="1A4268EB"/>
    <w:rsid w:val="1AC856F5"/>
    <w:rsid w:val="1AE479A2"/>
    <w:rsid w:val="1AE6371B"/>
    <w:rsid w:val="1B5763C6"/>
    <w:rsid w:val="1B707488"/>
    <w:rsid w:val="1B8A054A"/>
    <w:rsid w:val="1B9E3FF5"/>
    <w:rsid w:val="1BCD6688"/>
    <w:rsid w:val="1BD877D9"/>
    <w:rsid w:val="1BD9502D"/>
    <w:rsid w:val="1BDA4C79"/>
    <w:rsid w:val="1C1C4F1A"/>
    <w:rsid w:val="1C662D65"/>
    <w:rsid w:val="1CD04682"/>
    <w:rsid w:val="1CD777BF"/>
    <w:rsid w:val="1D54216D"/>
    <w:rsid w:val="1DA33B45"/>
    <w:rsid w:val="1E27255E"/>
    <w:rsid w:val="1E276524"/>
    <w:rsid w:val="1E3356E8"/>
    <w:rsid w:val="1E3E73CA"/>
    <w:rsid w:val="1E44427C"/>
    <w:rsid w:val="1EDB1A02"/>
    <w:rsid w:val="1EE933E6"/>
    <w:rsid w:val="1F1A7E37"/>
    <w:rsid w:val="1FB2006F"/>
    <w:rsid w:val="1FC63B1B"/>
    <w:rsid w:val="1FD86743"/>
    <w:rsid w:val="201D7DBD"/>
    <w:rsid w:val="20234AC9"/>
    <w:rsid w:val="204D5FEA"/>
    <w:rsid w:val="20A57BD4"/>
    <w:rsid w:val="20AF2801"/>
    <w:rsid w:val="20B322F1"/>
    <w:rsid w:val="21546A66"/>
    <w:rsid w:val="215A09BE"/>
    <w:rsid w:val="21693711"/>
    <w:rsid w:val="216A0C90"/>
    <w:rsid w:val="21C92669"/>
    <w:rsid w:val="21C978F2"/>
    <w:rsid w:val="222B4109"/>
    <w:rsid w:val="2265586D"/>
    <w:rsid w:val="226E4C36"/>
    <w:rsid w:val="22AC349C"/>
    <w:rsid w:val="22D622C7"/>
    <w:rsid w:val="22E77460"/>
    <w:rsid w:val="22F64717"/>
    <w:rsid w:val="23024E6A"/>
    <w:rsid w:val="232E7BA6"/>
    <w:rsid w:val="233139A1"/>
    <w:rsid w:val="239D2DE4"/>
    <w:rsid w:val="23B95E70"/>
    <w:rsid w:val="23F95523"/>
    <w:rsid w:val="24125580"/>
    <w:rsid w:val="2437495C"/>
    <w:rsid w:val="24525B40"/>
    <w:rsid w:val="257007B0"/>
    <w:rsid w:val="259B2A11"/>
    <w:rsid w:val="25AB7A3A"/>
    <w:rsid w:val="25BD151C"/>
    <w:rsid w:val="25E44CFA"/>
    <w:rsid w:val="26030B51"/>
    <w:rsid w:val="260852E0"/>
    <w:rsid w:val="26355556"/>
    <w:rsid w:val="26467763"/>
    <w:rsid w:val="26667E05"/>
    <w:rsid w:val="275639D6"/>
    <w:rsid w:val="27CE17BE"/>
    <w:rsid w:val="281A2C55"/>
    <w:rsid w:val="284E0B51"/>
    <w:rsid w:val="28610884"/>
    <w:rsid w:val="28722A91"/>
    <w:rsid w:val="28B92518"/>
    <w:rsid w:val="28C3509B"/>
    <w:rsid w:val="28E10919"/>
    <w:rsid w:val="29003BF9"/>
    <w:rsid w:val="296248B4"/>
    <w:rsid w:val="2964780D"/>
    <w:rsid w:val="29CE6BF9"/>
    <w:rsid w:val="29E74DB9"/>
    <w:rsid w:val="2A500BB0"/>
    <w:rsid w:val="2A636B36"/>
    <w:rsid w:val="2AAB5DE7"/>
    <w:rsid w:val="2AB96756"/>
    <w:rsid w:val="2ABA427C"/>
    <w:rsid w:val="2AC57FFB"/>
    <w:rsid w:val="2AED4651"/>
    <w:rsid w:val="2AED7E1E"/>
    <w:rsid w:val="2AF9352D"/>
    <w:rsid w:val="2BA01C5A"/>
    <w:rsid w:val="2BA94A1C"/>
    <w:rsid w:val="2C041E33"/>
    <w:rsid w:val="2C412EA7"/>
    <w:rsid w:val="2C516D69"/>
    <w:rsid w:val="2CC80ED2"/>
    <w:rsid w:val="2CCA2E9C"/>
    <w:rsid w:val="2CF241A1"/>
    <w:rsid w:val="2D7524E6"/>
    <w:rsid w:val="2DE735DA"/>
    <w:rsid w:val="2E100D83"/>
    <w:rsid w:val="2E2B796A"/>
    <w:rsid w:val="2E8928E3"/>
    <w:rsid w:val="2F193C67"/>
    <w:rsid w:val="2F560A17"/>
    <w:rsid w:val="2F633134"/>
    <w:rsid w:val="2F8A246F"/>
    <w:rsid w:val="2F94153F"/>
    <w:rsid w:val="2F9E416C"/>
    <w:rsid w:val="2FCA6D0F"/>
    <w:rsid w:val="2FEC3819"/>
    <w:rsid w:val="2FF26266"/>
    <w:rsid w:val="2FF620A4"/>
    <w:rsid w:val="300C37CC"/>
    <w:rsid w:val="305C705B"/>
    <w:rsid w:val="30890978"/>
    <w:rsid w:val="30913CD1"/>
    <w:rsid w:val="3099481D"/>
    <w:rsid w:val="30A752A2"/>
    <w:rsid w:val="30BD408D"/>
    <w:rsid w:val="30CE0A81"/>
    <w:rsid w:val="30CE6CD3"/>
    <w:rsid w:val="30D81900"/>
    <w:rsid w:val="30D8545C"/>
    <w:rsid w:val="30E42053"/>
    <w:rsid w:val="310570DC"/>
    <w:rsid w:val="3158027C"/>
    <w:rsid w:val="31927D00"/>
    <w:rsid w:val="31CA3C77"/>
    <w:rsid w:val="324A2916"/>
    <w:rsid w:val="32537490"/>
    <w:rsid w:val="326F1DF0"/>
    <w:rsid w:val="327114A6"/>
    <w:rsid w:val="32D103B5"/>
    <w:rsid w:val="3369683F"/>
    <w:rsid w:val="33AA1331"/>
    <w:rsid w:val="3422536C"/>
    <w:rsid w:val="345319C9"/>
    <w:rsid w:val="349D3C07"/>
    <w:rsid w:val="34DF325D"/>
    <w:rsid w:val="34E50284"/>
    <w:rsid w:val="356E302D"/>
    <w:rsid w:val="35AB75E3"/>
    <w:rsid w:val="35DB533C"/>
    <w:rsid w:val="36170071"/>
    <w:rsid w:val="36486BE0"/>
    <w:rsid w:val="365F5254"/>
    <w:rsid w:val="36643853"/>
    <w:rsid w:val="368220F2"/>
    <w:rsid w:val="36825B67"/>
    <w:rsid w:val="36B81FB7"/>
    <w:rsid w:val="371210D2"/>
    <w:rsid w:val="37362EDC"/>
    <w:rsid w:val="378B50B6"/>
    <w:rsid w:val="384446AF"/>
    <w:rsid w:val="385B0E4C"/>
    <w:rsid w:val="38C8225A"/>
    <w:rsid w:val="38E4332B"/>
    <w:rsid w:val="38EC7CF6"/>
    <w:rsid w:val="391F477E"/>
    <w:rsid w:val="394E09B1"/>
    <w:rsid w:val="39842583"/>
    <w:rsid w:val="398B0EE9"/>
    <w:rsid w:val="39D4535A"/>
    <w:rsid w:val="3A07396B"/>
    <w:rsid w:val="3A086314"/>
    <w:rsid w:val="3A126102"/>
    <w:rsid w:val="3A183D49"/>
    <w:rsid w:val="3A3D3178"/>
    <w:rsid w:val="3A757783"/>
    <w:rsid w:val="3A791A5E"/>
    <w:rsid w:val="3AA34D2C"/>
    <w:rsid w:val="3AD153F6"/>
    <w:rsid w:val="3AEE244B"/>
    <w:rsid w:val="3AF410E4"/>
    <w:rsid w:val="3B0532F1"/>
    <w:rsid w:val="3B3D6F2F"/>
    <w:rsid w:val="3B547DD5"/>
    <w:rsid w:val="3B775651"/>
    <w:rsid w:val="3B806E1C"/>
    <w:rsid w:val="3B82689F"/>
    <w:rsid w:val="3B84690C"/>
    <w:rsid w:val="3B96663F"/>
    <w:rsid w:val="3BB56AC5"/>
    <w:rsid w:val="3BDD601C"/>
    <w:rsid w:val="3BEE0229"/>
    <w:rsid w:val="3BF03FA1"/>
    <w:rsid w:val="3C432323"/>
    <w:rsid w:val="3C6109FB"/>
    <w:rsid w:val="3D0B21A9"/>
    <w:rsid w:val="3D9A2417"/>
    <w:rsid w:val="3E287A22"/>
    <w:rsid w:val="3E752DC9"/>
    <w:rsid w:val="3E79027E"/>
    <w:rsid w:val="3E990920"/>
    <w:rsid w:val="3EDB4A95"/>
    <w:rsid w:val="3F204B9E"/>
    <w:rsid w:val="3F5E7474"/>
    <w:rsid w:val="3F952249"/>
    <w:rsid w:val="3F9609BC"/>
    <w:rsid w:val="3FA94B93"/>
    <w:rsid w:val="3FCB068C"/>
    <w:rsid w:val="3FCE0156"/>
    <w:rsid w:val="401F4E55"/>
    <w:rsid w:val="402D7572"/>
    <w:rsid w:val="403C77B5"/>
    <w:rsid w:val="403F72A5"/>
    <w:rsid w:val="4047556D"/>
    <w:rsid w:val="407A652F"/>
    <w:rsid w:val="410A1661"/>
    <w:rsid w:val="41362456"/>
    <w:rsid w:val="41605725"/>
    <w:rsid w:val="41A53F56"/>
    <w:rsid w:val="41B832F5"/>
    <w:rsid w:val="41F00612"/>
    <w:rsid w:val="42156510"/>
    <w:rsid w:val="421A1D78"/>
    <w:rsid w:val="423A2120"/>
    <w:rsid w:val="432307B8"/>
    <w:rsid w:val="442E38B9"/>
    <w:rsid w:val="443474E0"/>
    <w:rsid w:val="443D1D4E"/>
    <w:rsid w:val="447E00AD"/>
    <w:rsid w:val="44906321"/>
    <w:rsid w:val="44935E12"/>
    <w:rsid w:val="44A168CC"/>
    <w:rsid w:val="44A17DC5"/>
    <w:rsid w:val="44A8542F"/>
    <w:rsid w:val="44A92F3F"/>
    <w:rsid w:val="45034D45"/>
    <w:rsid w:val="45A245E1"/>
    <w:rsid w:val="45B85B30"/>
    <w:rsid w:val="4684760A"/>
    <w:rsid w:val="46D1677D"/>
    <w:rsid w:val="470152B5"/>
    <w:rsid w:val="47134FE8"/>
    <w:rsid w:val="472E3198"/>
    <w:rsid w:val="475E2707"/>
    <w:rsid w:val="494B0A69"/>
    <w:rsid w:val="49664A06"/>
    <w:rsid w:val="49BF6D61"/>
    <w:rsid w:val="49C64593"/>
    <w:rsid w:val="4A227A1C"/>
    <w:rsid w:val="4A8561FD"/>
    <w:rsid w:val="4AB34B18"/>
    <w:rsid w:val="4B046ED0"/>
    <w:rsid w:val="4B3043BA"/>
    <w:rsid w:val="4B4B2FA2"/>
    <w:rsid w:val="4B8169C4"/>
    <w:rsid w:val="4B9C3509"/>
    <w:rsid w:val="4B9D04D7"/>
    <w:rsid w:val="4BA43FBA"/>
    <w:rsid w:val="4BAD7F4C"/>
    <w:rsid w:val="4C29250E"/>
    <w:rsid w:val="4C582C53"/>
    <w:rsid w:val="4C5D11DF"/>
    <w:rsid w:val="4CD82061"/>
    <w:rsid w:val="4CF3569F"/>
    <w:rsid w:val="4D220017"/>
    <w:rsid w:val="4D433F84"/>
    <w:rsid w:val="4D5A127B"/>
    <w:rsid w:val="4DA229BC"/>
    <w:rsid w:val="4DA644C0"/>
    <w:rsid w:val="4E0A04C8"/>
    <w:rsid w:val="4E593C28"/>
    <w:rsid w:val="4E8F764A"/>
    <w:rsid w:val="4EBB21ED"/>
    <w:rsid w:val="4F813436"/>
    <w:rsid w:val="4F8211D2"/>
    <w:rsid w:val="4FA90297"/>
    <w:rsid w:val="4FFA4F97"/>
    <w:rsid w:val="4FFE4A87"/>
    <w:rsid w:val="504F7091"/>
    <w:rsid w:val="509D5C5F"/>
    <w:rsid w:val="50AA111F"/>
    <w:rsid w:val="50CA4969"/>
    <w:rsid w:val="511B51C5"/>
    <w:rsid w:val="516052CE"/>
    <w:rsid w:val="516C3C72"/>
    <w:rsid w:val="51894824"/>
    <w:rsid w:val="51A0391C"/>
    <w:rsid w:val="51E01C21"/>
    <w:rsid w:val="52224331"/>
    <w:rsid w:val="52CA50F4"/>
    <w:rsid w:val="52F56DBE"/>
    <w:rsid w:val="53400388"/>
    <w:rsid w:val="53511372"/>
    <w:rsid w:val="535E75EB"/>
    <w:rsid w:val="536A5F90"/>
    <w:rsid w:val="53A2397B"/>
    <w:rsid w:val="53D75B21"/>
    <w:rsid w:val="53E21FCA"/>
    <w:rsid w:val="5513726A"/>
    <w:rsid w:val="5520724E"/>
    <w:rsid w:val="56210721"/>
    <w:rsid w:val="563A433F"/>
    <w:rsid w:val="5650083D"/>
    <w:rsid w:val="569A3030"/>
    <w:rsid w:val="56E919B9"/>
    <w:rsid w:val="57442BE1"/>
    <w:rsid w:val="57B40121"/>
    <w:rsid w:val="57CB0088"/>
    <w:rsid w:val="57CC0FC7"/>
    <w:rsid w:val="57FB365A"/>
    <w:rsid w:val="58C6010C"/>
    <w:rsid w:val="596468E9"/>
    <w:rsid w:val="596A6BE6"/>
    <w:rsid w:val="596D67DA"/>
    <w:rsid w:val="59EC06C3"/>
    <w:rsid w:val="59ED6194"/>
    <w:rsid w:val="5A551748"/>
    <w:rsid w:val="5AD52888"/>
    <w:rsid w:val="5ADD173D"/>
    <w:rsid w:val="5B2D6220"/>
    <w:rsid w:val="5B395A82"/>
    <w:rsid w:val="5B4D0671"/>
    <w:rsid w:val="5C9A78E6"/>
    <w:rsid w:val="5CD8040E"/>
    <w:rsid w:val="5D105DFA"/>
    <w:rsid w:val="5D1256CE"/>
    <w:rsid w:val="5D24510E"/>
    <w:rsid w:val="5D431D2B"/>
    <w:rsid w:val="5D810AA5"/>
    <w:rsid w:val="5DC80482"/>
    <w:rsid w:val="5DCA41FA"/>
    <w:rsid w:val="5DEA21A7"/>
    <w:rsid w:val="5E3B6EA6"/>
    <w:rsid w:val="5E443FAD"/>
    <w:rsid w:val="5E7E6D93"/>
    <w:rsid w:val="5EC809F4"/>
    <w:rsid w:val="5F1818BF"/>
    <w:rsid w:val="5F2F1888"/>
    <w:rsid w:val="5F355F9C"/>
    <w:rsid w:val="5F6A3B63"/>
    <w:rsid w:val="5FC42424"/>
    <w:rsid w:val="603B318E"/>
    <w:rsid w:val="603F4A02"/>
    <w:rsid w:val="608625D4"/>
    <w:rsid w:val="60C9031A"/>
    <w:rsid w:val="61204131"/>
    <w:rsid w:val="61497B2C"/>
    <w:rsid w:val="61AB3DF6"/>
    <w:rsid w:val="61FE4473"/>
    <w:rsid w:val="62AC472E"/>
    <w:rsid w:val="62CA6A4B"/>
    <w:rsid w:val="62DB2A06"/>
    <w:rsid w:val="62DE6052"/>
    <w:rsid w:val="62FD0BCE"/>
    <w:rsid w:val="63043D0B"/>
    <w:rsid w:val="63416D0D"/>
    <w:rsid w:val="63B079EF"/>
    <w:rsid w:val="63BD3EBA"/>
    <w:rsid w:val="63D92850"/>
    <w:rsid w:val="643E4FFA"/>
    <w:rsid w:val="64434207"/>
    <w:rsid w:val="644A5BFB"/>
    <w:rsid w:val="646E458C"/>
    <w:rsid w:val="64713D93"/>
    <w:rsid w:val="64A84B6A"/>
    <w:rsid w:val="64B33C3A"/>
    <w:rsid w:val="64C85426"/>
    <w:rsid w:val="64CF0321"/>
    <w:rsid w:val="64E15FA2"/>
    <w:rsid w:val="64E573F1"/>
    <w:rsid w:val="65384140"/>
    <w:rsid w:val="6549634D"/>
    <w:rsid w:val="656206A5"/>
    <w:rsid w:val="65A92947"/>
    <w:rsid w:val="65D26342"/>
    <w:rsid w:val="660364FC"/>
    <w:rsid w:val="660914EB"/>
    <w:rsid w:val="66703465"/>
    <w:rsid w:val="667E2026"/>
    <w:rsid w:val="669453A6"/>
    <w:rsid w:val="66996620"/>
    <w:rsid w:val="669E6224"/>
    <w:rsid w:val="66D04197"/>
    <w:rsid w:val="66EF4CD2"/>
    <w:rsid w:val="671B7875"/>
    <w:rsid w:val="671C7EAF"/>
    <w:rsid w:val="672804FC"/>
    <w:rsid w:val="67317098"/>
    <w:rsid w:val="676C6322"/>
    <w:rsid w:val="67991669"/>
    <w:rsid w:val="67BF46A4"/>
    <w:rsid w:val="67C41CBB"/>
    <w:rsid w:val="68896A60"/>
    <w:rsid w:val="69426A8C"/>
    <w:rsid w:val="696848C8"/>
    <w:rsid w:val="69AE49D0"/>
    <w:rsid w:val="69F34AD9"/>
    <w:rsid w:val="6A195300"/>
    <w:rsid w:val="6A245F7A"/>
    <w:rsid w:val="6A4E61B3"/>
    <w:rsid w:val="6A773014"/>
    <w:rsid w:val="6A8D37D7"/>
    <w:rsid w:val="6ADC027D"/>
    <w:rsid w:val="6AFA59F3"/>
    <w:rsid w:val="6B3E1D84"/>
    <w:rsid w:val="6B7E03D2"/>
    <w:rsid w:val="6BA36B5C"/>
    <w:rsid w:val="6BD83F86"/>
    <w:rsid w:val="6C1F3525"/>
    <w:rsid w:val="6C2F6015"/>
    <w:rsid w:val="6C5A2BED"/>
    <w:rsid w:val="6CBE317C"/>
    <w:rsid w:val="6D260D22"/>
    <w:rsid w:val="6DC522E8"/>
    <w:rsid w:val="6E292877"/>
    <w:rsid w:val="6E8757F0"/>
    <w:rsid w:val="6EBF1B48"/>
    <w:rsid w:val="6EE80984"/>
    <w:rsid w:val="6EFD7139"/>
    <w:rsid w:val="6F1F1ECC"/>
    <w:rsid w:val="6F841DE2"/>
    <w:rsid w:val="70054579"/>
    <w:rsid w:val="708B4D5C"/>
    <w:rsid w:val="71E35433"/>
    <w:rsid w:val="723A6707"/>
    <w:rsid w:val="724203AC"/>
    <w:rsid w:val="724D0AFE"/>
    <w:rsid w:val="72C377F4"/>
    <w:rsid w:val="72D51220"/>
    <w:rsid w:val="72DD1E82"/>
    <w:rsid w:val="73422D24"/>
    <w:rsid w:val="734E4B2E"/>
    <w:rsid w:val="73B21561"/>
    <w:rsid w:val="73EA2176"/>
    <w:rsid w:val="74611BCC"/>
    <w:rsid w:val="74A0585D"/>
    <w:rsid w:val="755F74C6"/>
    <w:rsid w:val="759977E2"/>
    <w:rsid w:val="75D43A11"/>
    <w:rsid w:val="75E874BC"/>
    <w:rsid w:val="760065B4"/>
    <w:rsid w:val="763444AF"/>
    <w:rsid w:val="76724FD8"/>
    <w:rsid w:val="767D5E56"/>
    <w:rsid w:val="769D3E02"/>
    <w:rsid w:val="76EC08E6"/>
    <w:rsid w:val="76F0487A"/>
    <w:rsid w:val="770F5F97"/>
    <w:rsid w:val="772067E2"/>
    <w:rsid w:val="772D0929"/>
    <w:rsid w:val="77BA6C36"/>
    <w:rsid w:val="78363153"/>
    <w:rsid w:val="78370287"/>
    <w:rsid w:val="784D7AAA"/>
    <w:rsid w:val="785D02B4"/>
    <w:rsid w:val="78F31933"/>
    <w:rsid w:val="78FF0DA4"/>
    <w:rsid w:val="79052133"/>
    <w:rsid w:val="79102FB2"/>
    <w:rsid w:val="796F0EC4"/>
    <w:rsid w:val="7A5769BE"/>
    <w:rsid w:val="7A7B08FF"/>
    <w:rsid w:val="7A8756E0"/>
    <w:rsid w:val="7AA15452"/>
    <w:rsid w:val="7AC34054"/>
    <w:rsid w:val="7B51165F"/>
    <w:rsid w:val="7B5D7B47"/>
    <w:rsid w:val="7B8D1379"/>
    <w:rsid w:val="7C093CE8"/>
    <w:rsid w:val="7C1903CF"/>
    <w:rsid w:val="7C9E6B26"/>
    <w:rsid w:val="7CA103C5"/>
    <w:rsid w:val="7CA547CE"/>
    <w:rsid w:val="7CB2612E"/>
    <w:rsid w:val="7CCF152D"/>
    <w:rsid w:val="7D221505"/>
    <w:rsid w:val="7D3004A7"/>
    <w:rsid w:val="7DDF2F52"/>
    <w:rsid w:val="7DEB7B49"/>
    <w:rsid w:val="7E54763A"/>
    <w:rsid w:val="7E7A4B80"/>
    <w:rsid w:val="7EB951AA"/>
    <w:rsid w:val="7F82307D"/>
    <w:rsid w:val="7FDC1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 w:type="paragraph" w:customStyle="1" w:styleId="18">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18</Pages>
  <Words>6155</Words>
  <Characters>6581</Characters>
  <Lines>12</Lines>
  <Paragraphs>3</Paragraphs>
  <TotalTime>22</TotalTime>
  <ScaleCrop>false</ScaleCrop>
  <LinksUpToDate>false</LinksUpToDate>
  <CharactersWithSpaces>7540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cp:lastPrinted>2025-05-28T09:37:21Z</cp:lastPrinted>
  <dcterms:modified xsi:type="dcterms:W3CDTF">2025-05-28T09:47:29Z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FE8578EC5C86486EAE7842E577B586F4_13</vt:lpwstr>
  </property>
  <property fmtid="{D5CDD505-2E9C-101B-9397-08002B2CF9AE}" pid="4" name="KSOTemplateDocerSaveRecord">
    <vt:lpwstr>eyJoZGlkIjoiZmU5YWNjNDNmNDM0MmNmY2I1NWY2YjYxNGZmM2Y2MjAiLCJ1c2VySWQiOiIxNTE0MDc2NTc3In0=</vt:lpwstr>
  </property>
</Properties>
</file>